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3EBB" w14:textId="77777777" w:rsidR="005668DD" w:rsidRPr="00545F25" w:rsidRDefault="00D3465C" w:rsidP="005668DD">
      <w:pPr>
        <w:pStyle w:val="Header"/>
        <w:tabs>
          <w:tab w:val="clear" w:pos="4320"/>
          <w:tab w:val="clear" w:pos="8640"/>
        </w:tabs>
        <w:rPr>
          <w:i/>
          <w:sz w:val="28"/>
          <w:szCs w:val="28"/>
        </w:rPr>
      </w:pPr>
      <w:r w:rsidRPr="00545F25">
        <w:rPr>
          <w:sz w:val="28"/>
          <w:szCs w:val="28"/>
        </w:rPr>
        <w:t xml:space="preserve">Easter 3 B 2024   St </w:t>
      </w:r>
      <w:r w:rsidR="00084B62" w:rsidRPr="00545F25">
        <w:rPr>
          <w:sz w:val="28"/>
          <w:szCs w:val="28"/>
        </w:rPr>
        <w:t>Aidan’s</w:t>
      </w:r>
      <w:r w:rsidRPr="00545F25">
        <w:rPr>
          <w:sz w:val="28"/>
          <w:szCs w:val="28"/>
        </w:rPr>
        <w:t xml:space="preserve"> ~ </w:t>
      </w:r>
      <w:r w:rsidRPr="00545F25">
        <w:rPr>
          <w:i/>
          <w:sz w:val="28"/>
          <w:szCs w:val="28"/>
        </w:rPr>
        <w:t>The Rev. Julie H. Smith</w:t>
      </w:r>
    </w:p>
    <w:p w14:paraId="49B249D6" w14:textId="1AB78051" w:rsidR="00D3465C" w:rsidRPr="00545F25" w:rsidRDefault="00000000" w:rsidP="005668DD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hyperlink r:id="rId8" w:anchor="ot1" w:history="1">
        <w:r w:rsidR="005668DD" w:rsidRPr="00545F25">
          <w:rPr>
            <w:sz w:val="28"/>
            <w:szCs w:val="28"/>
          </w:rPr>
          <w:t>Acts 3:12-19</w:t>
        </w:r>
      </w:hyperlink>
      <w:r w:rsidR="005668DD" w:rsidRPr="00545F25">
        <w:rPr>
          <w:sz w:val="28"/>
          <w:szCs w:val="28"/>
        </w:rPr>
        <w:t xml:space="preserve">; Psalm 4; </w:t>
      </w:r>
      <w:hyperlink r:id="rId9" w:anchor="nt1" w:history="1">
        <w:r w:rsidR="005668DD" w:rsidRPr="00545F25">
          <w:rPr>
            <w:sz w:val="28"/>
            <w:szCs w:val="28"/>
          </w:rPr>
          <w:t>1 John 3:1-7</w:t>
        </w:r>
      </w:hyperlink>
      <w:r w:rsidR="005668DD" w:rsidRPr="00545F25">
        <w:rPr>
          <w:sz w:val="28"/>
          <w:szCs w:val="28"/>
        </w:rPr>
        <w:t xml:space="preserve">; </w:t>
      </w:r>
      <w:r w:rsidR="00D3465C" w:rsidRPr="00A556F5">
        <w:rPr>
          <w:b/>
          <w:bCs/>
          <w:sz w:val="28"/>
          <w:szCs w:val="28"/>
          <w:bdr w:val="none" w:sz="0" w:space="0" w:color="auto" w:frame="1"/>
        </w:rPr>
        <w:t>Luke 24:36b-48</w:t>
      </w:r>
    </w:p>
    <w:p w14:paraId="702CBFB3" w14:textId="59EA8CB5" w:rsidR="005668DD" w:rsidRPr="00083FCF" w:rsidRDefault="00083FCF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 w:val="44"/>
          <w:szCs w:val="44"/>
          <w14:ligatures w14:val="none"/>
        </w:rPr>
      </w:pPr>
      <w:r w:rsidRPr="00083FCF">
        <w:rPr>
          <w:rFonts w:eastAsia="Times New Roman" w:cs="Times New Roman"/>
          <w:kern w:val="0"/>
          <w:sz w:val="44"/>
          <w:szCs w:val="44"/>
          <w14:ligatures w14:val="none"/>
        </w:rPr>
        <w:sym w:font="Wingdings" w:char="F057"/>
      </w:r>
    </w:p>
    <w:p w14:paraId="1AF461C2" w14:textId="060879C9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Repetition</w:t>
      </w:r>
      <w:r w:rsidR="005668DD" w:rsidRPr="00545F25">
        <w:rPr>
          <w:rFonts w:eastAsia="Times New Roman" w:cs="Times New Roman"/>
          <w:kern w:val="0"/>
          <w:sz w:val="28"/>
          <w:szCs w:val="28"/>
          <w14:ligatures w14:val="none"/>
        </w:rPr>
        <w:t>, repetition, repet</w:t>
      </w:r>
      <w:r w:rsidR="000F4393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ition </w:t>
      </w:r>
      <w:proofErr w:type="gramStart"/>
      <w:r w:rsidR="000F4393" w:rsidRPr="00545F25">
        <w:rPr>
          <w:rFonts w:eastAsia="Times New Roman" w:cs="Times New Roman"/>
          <w:kern w:val="0"/>
          <w:sz w:val="28"/>
          <w:szCs w:val="28"/>
          <w14:ligatures w14:val="none"/>
        </w:rPr>
        <w:t>. . . .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.</w:t>
      </w:r>
    </w:p>
    <w:p w14:paraId="17A5FD5C" w14:textId="77777777" w:rsidR="00F74868" w:rsidRPr="00545F25" w:rsidRDefault="00D3465C" w:rsidP="00C94205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Whether it’s learning a new s</w:t>
      </w:r>
      <w:r w:rsidR="00A93174" w:rsidRPr="00545F25">
        <w:rPr>
          <w:rFonts w:eastAsia="Times New Roman" w:cs="Times New Roman"/>
          <w:kern w:val="0"/>
          <w:sz w:val="28"/>
          <w:szCs w:val="28"/>
          <w14:ligatures w14:val="none"/>
        </w:rPr>
        <w:t>port, a particular move</w:t>
      </w:r>
      <w:r w:rsidR="00F74868" w:rsidRPr="00545F25">
        <w:rPr>
          <w:rFonts w:eastAsia="Times New Roman" w:cs="Times New Roman"/>
          <w:kern w:val="0"/>
          <w:sz w:val="28"/>
          <w:szCs w:val="28"/>
          <w14:ligatures w14:val="none"/>
        </w:rPr>
        <w:t>ment</w:t>
      </w:r>
      <w:r w:rsidR="00A93174" w:rsidRPr="00545F25">
        <w:rPr>
          <w:rFonts w:eastAsia="Times New Roman" w:cs="Times New Roman"/>
          <w:kern w:val="0"/>
          <w:sz w:val="28"/>
          <w:szCs w:val="28"/>
          <w14:ligatures w14:val="none"/>
        </w:rPr>
        <w:t>,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memorizing </w:t>
      </w:r>
      <w:r w:rsidR="00A93174" w:rsidRPr="00545F25">
        <w:rPr>
          <w:rFonts w:eastAsia="Times New Roman" w:cs="Times New Roman"/>
          <w:kern w:val="0"/>
          <w:sz w:val="28"/>
          <w:szCs w:val="28"/>
          <w14:ligatures w14:val="none"/>
        </w:rPr>
        <w:t>something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, or learning a new language, we </w:t>
      </w: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have to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do it over and over again. </w:t>
      </w:r>
    </w:p>
    <w:p w14:paraId="1D43B9EF" w14:textId="32AE004C" w:rsidR="00E07EFE" w:rsidRPr="00545F25" w:rsidRDefault="00D3465C" w:rsidP="00C94205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We </w:t>
      </w: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have to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get the golf </w:t>
      </w:r>
      <w:r w:rsidR="00A93174" w:rsidRPr="00545F25">
        <w:rPr>
          <w:rFonts w:eastAsia="Times New Roman" w:cs="Times New Roman"/>
          <w:kern w:val="0"/>
          <w:sz w:val="28"/>
          <w:szCs w:val="28"/>
          <w14:ligatures w14:val="none"/>
        </w:rPr>
        <w:t>swing</w:t>
      </w:r>
      <w:r w:rsidR="00E07EF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down</w:t>
      </w:r>
      <w:r w:rsidR="00A93174" w:rsidRPr="00545F25">
        <w:rPr>
          <w:rFonts w:eastAsia="Times New Roman" w:cs="Times New Roman"/>
          <w:kern w:val="0"/>
          <w:sz w:val="28"/>
          <w:szCs w:val="28"/>
          <w14:ligatures w14:val="none"/>
        </w:rPr>
        <w:t>,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or the yoga</w:t>
      </w:r>
      <w:r w:rsidR="002566F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pose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into our muscle memory. We </w:t>
      </w: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have to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learn just the right touch for kneading bread dough</w:t>
      </w:r>
      <w:r w:rsidR="0079574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or </w:t>
      </w:r>
      <w:r w:rsidR="00E07EFE" w:rsidRPr="00545F25">
        <w:rPr>
          <w:rFonts w:eastAsia="Times New Roman" w:cs="Times New Roman"/>
          <w:kern w:val="0"/>
          <w:sz w:val="28"/>
          <w:szCs w:val="28"/>
          <w14:ligatures w14:val="none"/>
        </w:rPr>
        <w:t>pruning</w:t>
      </w:r>
      <w:r w:rsidR="0079574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those </w:t>
      </w:r>
      <w:r w:rsidR="002566F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special </w:t>
      </w:r>
      <w:r w:rsidR="001B2F6F" w:rsidRPr="00545F25">
        <w:rPr>
          <w:rFonts w:eastAsia="Times New Roman" w:cs="Times New Roman"/>
          <w:kern w:val="0"/>
          <w:sz w:val="28"/>
          <w:szCs w:val="28"/>
          <w14:ligatures w14:val="none"/>
        </w:rPr>
        <w:t>bushes.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We </w:t>
      </w: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have to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remember how to edit a </w:t>
      </w:r>
      <w:r w:rsidR="0079574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photo on our </w:t>
      </w:r>
      <w:r w:rsidR="001B2F6F" w:rsidRPr="00545F25">
        <w:rPr>
          <w:rFonts w:eastAsia="Times New Roman" w:cs="Times New Roman"/>
          <w:kern w:val="0"/>
          <w:sz w:val="28"/>
          <w:szCs w:val="28"/>
          <w14:ligatures w14:val="none"/>
        </w:rPr>
        <w:t>phones or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1B2F6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to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play a </w:t>
      </w:r>
      <w:r w:rsidR="001B2F6F" w:rsidRPr="00545F25">
        <w:rPr>
          <w:rFonts w:eastAsia="Times New Roman" w:cs="Times New Roman"/>
          <w:kern w:val="0"/>
          <w:sz w:val="28"/>
          <w:szCs w:val="28"/>
          <w14:ligatures w14:val="none"/>
        </w:rPr>
        <w:t>YouTube video.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0076E5" w:rsidRPr="00545F25">
        <w:rPr>
          <w:rFonts w:eastAsia="Times New Roman" w:cs="Times New Roman"/>
          <w:kern w:val="0"/>
          <w:sz w:val="28"/>
          <w:szCs w:val="28"/>
          <w14:ligatures w14:val="none"/>
        </w:rPr>
        <w:t>I still have trouble remembering how all three of our remotes work. . . for the</w:t>
      </w:r>
      <w:r w:rsidR="00FF0BA8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="000076E5" w:rsidRPr="00545F25">
        <w:rPr>
          <w:rFonts w:eastAsia="Times New Roman" w:cs="Times New Roman"/>
          <w:kern w:val="0"/>
          <w:sz w:val="28"/>
          <w:szCs w:val="28"/>
          <w14:ligatures w14:val="none"/>
        </w:rPr>
        <w:t>TV</w:t>
      </w:r>
      <w:proofErr w:type="gramEnd"/>
    </w:p>
    <w:p w14:paraId="230A65F1" w14:textId="38FA1192" w:rsidR="00D3465C" w:rsidRPr="00545F25" w:rsidRDefault="00C94205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Repeating</w:t>
      </w:r>
      <w:r w:rsidR="0019258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helps us to learn and master things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.</w:t>
      </w:r>
      <w:r w:rsidR="00E07EF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Repetition is part of building faith, too.</w:t>
      </w:r>
    </w:p>
    <w:p w14:paraId="47DD1D72" w14:textId="7576347D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In this Easter season, one sighting of the resurrected Jesus isn’t enough.</w:t>
      </w:r>
      <w:r w:rsidR="0050143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One conversation between him and the disciples </w:t>
      </w:r>
      <w:r w:rsidR="00C465AD" w:rsidRPr="00545F25">
        <w:rPr>
          <w:rFonts w:eastAsia="Times New Roman" w:cs="Times New Roman"/>
          <w:kern w:val="0"/>
          <w:sz w:val="28"/>
          <w:szCs w:val="28"/>
          <w14:ligatures w14:val="none"/>
        </w:rPr>
        <w:t>won’t d</w:t>
      </w:r>
      <w:r w:rsidR="00A52D5B" w:rsidRPr="00545F25">
        <w:rPr>
          <w:rFonts w:eastAsia="Times New Roman" w:cs="Times New Roman"/>
          <w:kern w:val="0"/>
          <w:sz w:val="28"/>
          <w:szCs w:val="28"/>
          <w14:ligatures w14:val="none"/>
        </w:rPr>
        <w:t>o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.</w:t>
      </w:r>
    </w:p>
    <w:p w14:paraId="08BF6EBE" w14:textId="3C9B90F7" w:rsidR="00D3465C" w:rsidRPr="00545F25" w:rsidRDefault="00FF0BA8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So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C465AD" w:rsidRPr="00545F25">
        <w:rPr>
          <w:rFonts w:eastAsia="Times New Roman" w:cs="Times New Roman"/>
          <w:kern w:val="0"/>
          <w:sz w:val="28"/>
          <w:szCs w:val="28"/>
          <w14:ligatures w14:val="none"/>
        </w:rPr>
        <w:t>Jesus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3E3746" w:rsidRPr="00545F25">
        <w:rPr>
          <w:rFonts w:eastAsia="Times New Roman" w:cs="Times New Roman"/>
          <w:kern w:val="0"/>
          <w:sz w:val="28"/>
          <w:szCs w:val="28"/>
          <w14:ligatures w14:val="none"/>
        </w:rPr>
        <w:t>keeps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showing up and showing up so the disciples could understand </w:t>
      </w:r>
      <w:r w:rsidR="001C556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what he was there for.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It takes a while for </w:t>
      </w:r>
      <w:r w:rsidR="002B5859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it </w:t>
      </w:r>
      <w:r w:rsidR="001C556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all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to sink in.</w:t>
      </w:r>
    </w:p>
    <w:p w14:paraId="701D9B1C" w14:textId="77777777" w:rsidR="006D5F92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Luke’s gospel story finds us on Sunday evening, the day of resurrection, with Jesus busy continuing to make appearances to the people he loves.</w:t>
      </w:r>
    </w:p>
    <w:p w14:paraId="330817B6" w14:textId="79EE2D4C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All four gospels have appearances outside the empty tomb</w:t>
      </w:r>
      <w:r w:rsidR="003023B9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Just last week we had the story of his appearance in </w:t>
      </w:r>
      <w:r w:rsidR="006D5F92" w:rsidRPr="00545F25">
        <w:rPr>
          <w:rFonts w:eastAsia="Times New Roman" w:cs="Times New Roman"/>
          <w:kern w:val="0"/>
          <w:sz w:val="28"/>
          <w:szCs w:val="28"/>
          <w14:ligatures w14:val="none"/>
        </w:rPr>
        <w:t>John’s</w:t>
      </w:r>
      <w:r w:rsidR="007D2E0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version of this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gospel </w:t>
      </w:r>
      <w:r w:rsidR="00F000A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story 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>and the witness of Thomas.</w:t>
      </w:r>
      <w:r w:rsidR="003023B9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3023B9" w:rsidRPr="00545F25">
        <w:rPr>
          <w:rFonts w:eastAsia="Times New Roman" w:cs="Times New Roman"/>
          <w:kern w:val="0"/>
          <w:sz w:val="28"/>
          <w:szCs w:val="28"/>
          <w14:ligatures w14:val="none"/>
        </w:rPr>
        <w:t>B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ut 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in this </w:t>
      </w:r>
      <w:r w:rsidR="00F000A5" w:rsidRPr="00545F25">
        <w:rPr>
          <w:rFonts w:eastAsia="Times New Roman" w:cs="Times New Roman"/>
          <w:kern w:val="0"/>
          <w:sz w:val="28"/>
          <w:szCs w:val="28"/>
          <w14:ligatures w14:val="none"/>
        </w:rPr>
        <w:t>week’s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gospel f</w:t>
      </w:r>
      <w:r w:rsidR="00F000A5" w:rsidRPr="00545F25">
        <w:rPr>
          <w:rFonts w:eastAsia="Times New Roman" w:cs="Times New Roman"/>
          <w:kern w:val="0"/>
          <w:sz w:val="28"/>
          <w:szCs w:val="28"/>
          <w14:ligatures w14:val="none"/>
        </w:rPr>
        <w:t>ro</w:t>
      </w:r>
      <w:r w:rsidR="007405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m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Luke </w:t>
      </w:r>
      <w:r w:rsidR="00F000A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has the disciples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in Jerusalem</w:t>
      </w:r>
      <w:r w:rsidR="003023B9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fearful, hiding, and locked in, but still where it all happened.</w:t>
      </w:r>
    </w:p>
    <w:p w14:paraId="76D0CE12" w14:textId="21A4BF16" w:rsidR="00A52D5B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lastRenderedPageBreak/>
        <w:t xml:space="preserve">Our </w:t>
      </w:r>
      <w:r w:rsidR="00AC7394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culture </w:t>
      </w:r>
      <w:r w:rsidR="00A03961" w:rsidRPr="00545F25">
        <w:rPr>
          <w:rFonts w:eastAsia="Times New Roman" w:cs="Times New Roman"/>
          <w:kern w:val="0"/>
          <w:sz w:val="28"/>
          <w:szCs w:val="28"/>
          <w14:ligatures w14:val="none"/>
        </w:rPr>
        <w:t>is all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about the tangible, the real, and what we can see and hold onto. </w:t>
      </w:r>
      <w:r w:rsidR="00A0396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And the same is true of the disciples. 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Jesus </w:t>
      </w:r>
      <w:r w:rsidR="009326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himself, who shares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bread and </w:t>
      </w:r>
      <w:r w:rsidR="002F2206" w:rsidRPr="00545F25">
        <w:rPr>
          <w:rFonts w:eastAsia="Times New Roman" w:cs="Times New Roman"/>
          <w:kern w:val="0"/>
          <w:sz w:val="28"/>
          <w:szCs w:val="28"/>
          <w14:ligatures w14:val="none"/>
        </w:rPr>
        <w:t>wine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, the hands-on healer, the foot washer</w:t>
      </w:r>
      <w:r w:rsidR="009326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shows up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went in person, after his resurrection. </w:t>
      </w:r>
    </w:p>
    <w:p w14:paraId="58826CCB" w14:textId="52C8A78E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He wanted his friends to know, without a </w:t>
      </w:r>
      <w:r w:rsidR="00932682" w:rsidRPr="00545F25">
        <w:rPr>
          <w:rFonts w:eastAsia="Times New Roman" w:cs="Times New Roman"/>
          <w:kern w:val="0"/>
          <w:sz w:val="28"/>
          <w:szCs w:val="28"/>
          <w14:ligatures w14:val="none"/>
        </w:rPr>
        <w:t>doubt,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that he was real and alive in the physical body.</w:t>
      </w:r>
    </w:p>
    <w:p w14:paraId="1E94931F" w14:textId="3FBC9524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 stories go out of their way to tell us that this was not a ghost or a hallucination. The body of Christ is central to the stories — to Thomas believing when he touched Jesus, to the others who needed to feel and see him, even Jesus eating </w:t>
      </w:r>
      <w:r w:rsidR="009326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a piece of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fish to show </w:t>
      </w:r>
      <w:r w:rsidR="009326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them his presence. </w:t>
      </w:r>
    </w:p>
    <w:p w14:paraId="44DCCAE7" w14:textId="4186A9C1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There is a body of Christ still in the world. We — the church, communit</w:t>
      </w:r>
      <w:r w:rsidR="00AD6A56" w:rsidRPr="00545F25">
        <w:rPr>
          <w:rFonts w:eastAsia="Times New Roman" w:cs="Times New Roman"/>
          <w:kern w:val="0"/>
          <w:sz w:val="28"/>
          <w:szCs w:val="28"/>
          <w14:ligatures w14:val="none"/>
        </w:rPr>
        <w:t>ies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of faith, the people gathered now— are the enduring body of Christ. These </w:t>
      </w:r>
      <w:r w:rsidR="00D27FE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gospel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stories have something to tell us, the living body of Christ, about our life of faith.</w:t>
      </w:r>
    </w:p>
    <w:p w14:paraId="6560D40F" w14:textId="6477C0C9" w:rsidR="00D3465C" w:rsidRPr="00545F25" w:rsidRDefault="00AD6A56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First, 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he body of Christ is persistent.</w:t>
      </w:r>
    </w:p>
    <w:p w14:paraId="6711A10C" w14:textId="77777777" w:rsidR="00A52D5B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Jesus kept showing up to his friends. One appearance wouldn’t do it. This is the second story set on Easter night in Luke, and the</w:t>
      </w:r>
      <w:r w:rsidR="00086324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re </w:t>
      </w:r>
      <w:r w:rsidR="000D302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are other gospel stories of his appearances.  </w:t>
      </w:r>
      <w:r w:rsidR="007449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EB442FA" w14:textId="6B1DE6DA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Until </w:t>
      </w:r>
      <w:r w:rsidR="009033B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Jesus </w:t>
      </w:r>
      <w:r w:rsidR="00D43F54" w:rsidRPr="00545F25">
        <w:rPr>
          <w:rFonts w:eastAsia="Times New Roman" w:cs="Times New Roman"/>
          <w:kern w:val="0"/>
          <w:sz w:val="28"/>
          <w:szCs w:val="28"/>
          <w14:ligatures w14:val="none"/>
        </w:rPr>
        <w:t>feels</w:t>
      </w:r>
      <w:r w:rsidR="009033B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he job is done and the good news </w:t>
      </w:r>
      <w:r w:rsidR="00AD6A5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revealed, t</w:t>
      </w:r>
      <w:r w:rsidR="009033B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his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living body of Christ keeps showing up.</w:t>
      </w:r>
    </w:p>
    <w:p w14:paraId="747A5080" w14:textId="3DAECE97" w:rsidR="00D3465C" w:rsidRPr="00545F25" w:rsidRDefault="00B8685D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Second, 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he body of Christ meets needs.</w:t>
      </w:r>
    </w:p>
    <w:p w14:paraId="0C705286" w14:textId="44F30FCF" w:rsidR="00B51CA7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 people who need to see Jesus to make it all real </w:t>
      </w:r>
      <w:r w:rsidR="00B51CA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will somehow receive </w:t>
      </w:r>
      <w:r w:rsidR="00B8685D" w:rsidRPr="00545F25">
        <w:rPr>
          <w:rFonts w:eastAsia="Times New Roman" w:cs="Times New Roman"/>
          <w:kern w:val="0"/>
          <w:sz w:val="28"/>
          <w:szCs w:val="28"/>
          <w14:ligatures w14:val="none"/>
        </w:rPr>
        <w:t>it.</w:t>
      </w:r>
      <w:r w:rsidR="00B51CA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790DA8B" w14:textId="77777777" w:rsidR="00AB2815" w:rsidRPr="00545F25" w:rsidRDefault="00093EAB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In my work as a chaplain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. . </w:t>
      </w:r>
      <w:r w:rsidR="00087E60" w:rsidRPr="00545F25">
        <w:rPr>
          <w:rFonts w:eastAsia="Times New Roman" w:cs="Times New Roman"/>
          <w:kern w:val="0"/>
          <w:sz w:val="28"/>
          <w:szCs w:val="28"/>
          <w14:ligatures w14:val="none"/>
        </w:rPr>
        <w:t>.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I’ve been asked by patients and loved ones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if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they will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see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their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mother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or spouse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again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when they pass away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One person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wondered if 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>his mother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would come to him in a dream or if he would feel her presence. 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15119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When </w:t>
      </w:r>
      <w:r w:rsidR="0015119F" w:rsidRPr="00545F25">
        <w:rPr>
          <w:rFonts w:eastAsia="Times New Roman" w:cs="Times New Roman"/>
          <w:kern w:val="0"/>
          <w:sz w:val="28"/>
          <w:szCs w:val="28"/>
          <w14:ligatures w14:val="none"/>
        </w:rPr>
        <w:lastRenderedPageBreak/>
        <w:t xml:space="preserve">responding to such an inquiry 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 must take my time to gather my thoughts with what I believe will be most helpful to the person asking me about such things. </w:t>
      </w:r>
    </w:p>
    <w:p w14:paraId="2363F24D" w14:textId="59DADE3F" w:rsidR="00B12BD8" w:rsidRPr="00545F25" w:rsidRDefault="00B72310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I can</w:t>
      </w:r>
      <w:r w:rsidR="00A2669B" w:rsidRPr="00545F25">
        <w:rPr>
          <w:rFonts w:eastAsia="Times New Roman" w:cs="Times New Roman"/>
          <w:kern w:val="0"/>
          <w:sz w:val="28"/>
          <w:szCs w:val="28"/>
          <w14:ligatures w14:val="none"/>
        </w:rPr>
        <w:t>’t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guarantee anything to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this young man asking me if he will see or </w:t>
      </w:r>
      <w:r w:rsidR="00CD6958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encounter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his mother again after death. 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36F3CFB" w14:textId="4E735A92" w:rsidR="00D3465C" w:rsidRPr="00545F25" w:rsidRDefault="00BD2366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However,</w:t>
      </w:r>
      <w:r w:rsidR="00E931B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n my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past experiences </w:t>
      </w:r>
      <w:r w:rsidR="00B723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there is a pattern that occurs.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Some people see dead relatives before they die, others have had appearances in a dream or in a vision of people who have passed </w:t>
      </w:r>
      <w:r w:rsidR="005B391F" w:rsidRPr="00545F25">
        <w:rPr>
          <w:rFonts w:eastAsia="Times New Roman" w:cs="Times New Roman"/>
          <w:kern w:val="0"/>
          <w:sz w:val="28"/>
          <w:szCs w:val="28"/>
          <w14:ligatures w14:val="none"/>
        </w:rPr>
        <w:t>away, to name a few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A3ED050" w14:textId="04200D8E" w:rsidR="00421554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I said</w:t>
      </w:r>
      <w:r w:rsidR="00BD236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to this youn</w:t>
      </w:r>
      <w:r w:rsidR="000C7F0C" w:rsidRPr="00545F25">
        <w:rPr>
          <w:rFonts w:eastAsia="Times New Roman" w:cs="Times New Roman"/>
          <w:kern w:val="0"/>
          <w:sz w:val="28"/>
          <w:szCs w:val="28"/>
          <w14:ligatures w14:val="none"/>
        </w:rPr>
        <w:t>g</w:t>
      </w:r>
      <w:r w:rsidR="00BD2366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A34305" w:rsidRPr="00545F25">
        <w:rPr>
          <w:rFonts w:eastAsia="Times New Roman" w:cs="Times New Roman"/>
          <w:kern w:val="0"/>
          <w:sz w:val="28"/>
          <w:szCs w:val="28"/>
          <w14:ligatures w14:val="none"/>
        </w:rPr>
        <w:t>man I</w:t>
      </w:r>
      <w:r w:rsidR="000C7F0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believe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each of us gets what we need. Whatever assurances people need will come to them, somehow. </w:t>
      </w:r>
      <w:r w:rsidR="0066312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If you need that, I told him, you’ll receive it. </w:t>
      </w:r>
    </w:p>
    <w:p w14:paraId="075EDEF2" w14:textId="49D5B412" w:rsidR="00076F4F" w:rsidRPr="00545F25" w:rsidRDefault="00421554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 think this is the same with the </w:t>
      </w:r>
      <w:r w:rsidR="00471331" w:rsidRPr="00545F25">
        <w:rPr>
          <w:rFonts w:eastAsia="Times New Roman" w:cs="Times New Roman"/>
          <w:kern w:val="0"/>
          <w:sz w:val="28"/>
          <w:szCs w:val="28"/>
          <w14:ligatures w14:val="none"/>
        </w:rPr>
        <w:t>disciples when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Jesus showed up. The</w:t>
      </w:r>
      <w:r w:rsidR="00D11E69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y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needed a reminder about the scriptures, and </w:t>
      </w:r>
      <w:r w:rsidR="007035F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what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Jesus</w:t>
      </w:r>
      <w:r w:rsidR="007035F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told them would happen.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B54F76" w:rsidRPr="00545F25">
        <w:rPr>
          <w:rFonts w:eastAsia="Times New Roman" w:cs="Times New Roman"/>
          <w:kern w:val="0"/>
          <w:sz w:val="28"/>
          <w:szCs w:val="28"/>
          <w14:ligatures w14:val="none"/>
        </w:rPr>
        <w:t>P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eople who need a second chance </w:t>
      </w:r>
      <w:r w:rsidR="004B6B4D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will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g</w:t>
      </w:r>
      <w:r w:rsidR="00B54F76" w:rsidRPr="00545F25">
        <w:rPr>
          <w:rFonts w:eastAsia="Times New Roman" w:cs="Times New Roman"/>
          <w:kern w:val="0"/>
          <w:sz w:val="28"/>
          <w:szCs w:val="28"/>
          <w14:ligatures w14:val="none"/>
        </w:rPr>
        <w:t>e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 </w:t>
      </w:r>
      <w:r w:rsidR="004B6B4D" w:rsidRPr="00545F25">
        <w:rPr>
          <w:rFonts w:eastAsia="Times New Roman" w:cs="Times New Roman"/>
          <w:kern w:val="0"/>
          <w:sz w:val="28"/>
          <w:szCs w:val="28"/>
          <w14:ligatures w14:val="none"/>
        </w:rPr>
        <w:t>it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</w:t>
      </w:r>
      <w:r w:rsidR="00B54F76" w:rsidRPr="00545F25">
        <w:rPr>
          <w:rFonts w:eastAsia="Times New Roman" w:cs="Times New Roman"/>
          <w:kern w:val="0"/>
          <w:sz w:val="28"/>
          <w:szCs w:val="28"/>
          <w14:ligatures w14:val="none"/>
        </w:rPr>
        <w:t>P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eople who needed to touch him </w:t>
      </w:r>
      <w:r w:rsidR="00FA5648" w:rsidRPr="00545F25">
        <w:rPr>
          <w:rFonts w:eastAsia="Times New Roman" w:cs="Times New Roman"/>
          <w:kern w:val="0"/>
          <w:sz w:val="28"/>
          <w:szCs w:val="28"/>
          <w14:ligatures w14:val="none"/>
        </w:rPr>
        <w:t>were offered that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How many times, in the gospel of John, did Jesus tell Peter to feed his sheep? </w:t>
      </w:r>
      <w:r w:rsidR="00D033E5" w:rsidRPr="00545F25">
        <w:rPr>
          <w:rFonts w:eastAsia="Times New Roman" w:cs="Times New Roman"/>
          <w:kern w:val="0"/>
          <w:sz w:val="28"/>
          <w:szCs w:val="28"/>
          <w14:ligatures w14:val="none"/>
        </w:rPr>
        <w:t>…Feed my lambs, tend my sheep, feed my sheep…</w:t>
      </w:r>
    </w:p>
    <w:p w14:paraId="2D83340A" w14:textId="7A9D80B0" w:rsidR="00D3465C" w:rsidRPr="00545F25" w:rsidRDefault="004B6B4D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…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Three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times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, as if to redeem each </w:t>
      </w:r>
      <w:r w:rsidR="00BD0E6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previous 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denial. Peter needed healing, and he got that</w:t>
      </w:r>
      <w:r w:rsidR="001F165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from the risen Christ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.</w:t>
      </w:r>
    </w:p>
    <w:p w14:paraId="1D7028B8" w14:textId="3733E87C" w:rsidR="00D3465C" w:rsidRPr="00545F25" w:rsidRDefault="00076F4F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Third, 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>he body of Christ points outside itself.</w:t>
      </w:r>
    </w:p>
    <w:p w14:paraId="1F944EEA" w14:textId="6C7A9C3E" w:rsidR="001C15A4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The</w:t>
      </w:r>
      <w:r w:rsidR="00BA08B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disciples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were not meant to sit around reminiscing, but to go out and share what they knew. </w:t>
      </w:r>
      <w:r w:rsidR="006D52D3" w:rsidRPr="00545F25">
        <w:rPr>
          <w:rFonts w:eastAsia="Times New Roman" w:cs="Times New Roman"/>
          <w:kern w:val="0"/>
          <w:sz w:val="28"/>
          <w:szCs w:val="28"/>
          <w14:ligatures w14:val="none"/>
        </w:rPr>
        <w:t>The body of Christ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look</w:t>
      </w:r>
      <w:r w:rsidR="00BA08B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outside itself.</w:t>
      </w:r>
      <w:r w:rsidR="002E5908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The body of Christ resists locked doors.</w:t>
      </w:r>
      <w:r w:rsidR="006D52D3">
        <w:rPr>
          <w:rFonts w:eastAsia="Times New Roman" w:cs="Times New Roman"/>
          <w:kern w:val="0"/>
          <w:sz w:val="28"/>
          <w:szCs w:val="28"/>
          <w14:ligatures w14:val="none"/>
        </w:rPr>
        <w:t xml:space="preserve"> 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Like those disciples, we, too, </w:t>
      </w:r>
      <w:r w:rsidR="00C752AD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can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lock ourselves away. </w:t>
      </w:r>
    </w:p>
    <w:p w14:paraId="5E8D2ECC" w14:textId="476B9F9A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We close </w:t>
      </w:r>
      <w:r w:rsidR="001C15A4" w:rsidRPr="00545F25">
        <w:rPr>
          <w:rFonts w:eastAsia="Times New Roman" w:cs="Times New Roman"/>
          <w:kern w:val="0"/>
          <w:sz w:val="28"/>
          <w:szCs w:val="28"/>
          <w14:ligatures w14:val="none"/>
        </w:rPr>
        <w:t>off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part of our lives, </w:t>
      </w:r>
      <w:r w:rsidR="00E066E6" w:rsidRPr="00545F25">
        <w:rPr>
          <w:rFonts w:eastAsia="Times New Roman" w:cs="Times New Roman"/>
          <w:kern w:val="0"/>
          <w:sz w:val="28"/>
          <w:szCs w:val="28"/>
          <w14:ligatures w14:val="none"/>
        </w:rPr>
        <w:t>we don’t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take chances, see</w:t>
      </w:r>
      <w:r w:rsidR="00E066E6" w:rsidRPr="00545F25">
        <w:rPr>
          <w:rFonts w:eastAsia="Times New Roman" w:cs="Times New Roman"/>
          <w:kern w:val="0"/>
          <w:sz w:val="28"/>
          <w:szCs w:val="28"/>
          <w14:ligatures w14:val="none"/>
        </w:rPr>
        <w:t>ing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people with suspicion, and think nothing better is possible. We </w:t>
      </w:r>
      <w:r w:rsidR="00D033E5" w:rsidRPr="00545F25">
        <w:rPr>
          <w:rFonts w:eastAsia="Times New Roman" w:cs="Times New Roman"/>
          <w:kern w:val="0"/>
          <w:sz w:val="28"/>
          <w:szCs w:val="28"/>
          <w14:ligatures w14:val="none"/>
        </w:rPr>
        <w:t>close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0A33A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our hearts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or lock away our </w:t>
      </w:r>
      <w:proofErr w:type="gramStart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future plans</w:t>
      </w:r>
      <w:proofErr w:type="gramEnd"/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If we can just seal things up tightly enough, maybe we can fend off any future disasters </w:t>
      </w:r>
      <w:r w:rsidR="00B5289D" w:rsidRPr="00545F25">
        <w:rPr>
          <w:rFonts w:eastAsia="Times New Roman" w:cs="Times New Roman"/>
          <w:kern w:val="0"/>
          <w:sz w:val="28"/>
          <w:szCs w:val="28"/>
          <w14:ligatures w14:val="none"/>
        </w:rPr>
        <w:t>or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more </w:t>
      </w:r>
      <w:r w:rsidR="00C94E10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grief, </w:t>
      </w:r>
      <w:r w:rsidR="000A33A5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or </w:t>
      </w:r>
      <w:r w:rsidR="00C94E10" w:rsidRPr="00545F25">
        <w:rPr>
          <w:rFonts w:eastAsia="Times New Roman" w:cs="Times New Roman"/>
          <w:kern w:val="0"/>
          <w:sz w:val="28"/>
          <w:szCs w:val="28"/>
          <w14:ligatures w14:val="none"/>
        </w:rPr>
        <w:t>any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other pain.</w:t>
      </w:r>
    </w:p>
    <w:p w14:paraId="69492445" w14:textId="411E8D96" w:rsidR="00D3465C" w:rsidRPr="00545F25" w:rsidRDefault="00DE6E1F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lastRenderedPageBreak/>
        <w:t>W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 can lock our spiritual doors too, if our vision is too small… our prayers too limited... our hope too tiny. </w:t>
      </w:r>
      <w:r w:rsidR="005F3C90" w:rsidRPr="00545F25">
        <w:rPr>
          <w:rFonts w:eastAsia="Times New Roman" w:cs="Times New Roman"/>
          <w:kern w:val="0"/>
          <w:sz w:val="28"/>
          <w:szCs w:val="28"/>
          <w14:ligatures w14:val="none"/>
        </w:rPr>
        <w:t>God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is the one who opens doors.</w:t>
      </w:r>
    </w:p>
    <w:p w14:paraId="360154F1" w14:textId="5EB19EA0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i/>
          <w:iCs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Jesus can’t resist a closed-up place, something walled off, or a locked door. That’s the place where </w:t>
      </w:r>
      <w:r w:rsidR="00873675" w:rsidRPr="00545F25">
        <w:rPr>
          <w:rFonts w:eastAsia="Times New Roman" w:cs="Times New Roman"/>
          <w:kern w:val="0"/>
          <w:sz w:val="28"/>
          <w:szCs w:val="28"/>
          <w14:ligatures w14:val="none"/>
        </w:rPr>
        <w:t>God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come</w:t>
      </w:r>
      <w:r w:rsidR="008B3E4E" w:rsidRPr="00545F25">
        <w:rPr>
          <w:rFonts w:eastAsia="Times New Roman" w:cs="Times New Roman"/>
          <w:kern w:val="0"/>
          <w:sz w:val="28"/>
          <w:szCs w:val="28"/>
          <w14:ligatures w14:val="none"/>
        </w:rPr>
        <w:t>s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in and </w:t>
      </w:r>
      <w:r w:rsidR="00023E7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Jesus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ask</w:t>
      </w:r>
      <w:r w:rsidR="00050E11" w:rsidRPr="00545F25">
        <w:rPr>
          <w:rFonts w:eastAsia="Times New Roman" w:cs="Times New Roman"/>
          <w:kern w:val="0"/>
          <w:sz w:val="28"/>
          <w:szCs w:val="28"/>
          <w14:ligatures w14:val="none"/>
        </w:rPr>
        <w:t>s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us</w:t>
      </w:r>
      <w:proofErr w:type="gramStart"/>
      <w:r w:rsidR="00050E1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: </w:t>
      </w:r>
      <w:r w:rsidR="00581C33" w:rsidRPr="00545F25">
        <w:rPr>
          <w:color w:val="000000"/>
          <w:sz w:val="28"/>
          <w:szCs w:val="28"/>
        </w:rPr>
        <w:t> </w:t>
      </w:r>
      <w:r w:rsidR="00581C33" w:rsidRPr="00545F25">
        <w:rPr>
          <w:i/>
          <w:iCs/>
          <w:color w:val="000000"/>
          <w:sz w:val="28"/>
          <w:szCs w:val="28"/>
        </w:rPr>
        <w:t>“</w:t>
      </w:r>
      <w:proofErr w:type="gramEnd"/>
      <w:r w:rsidR="00581C33" w:rsidRPr="00545F25">
        <w:rPr>
          <w:i/>
          <w:iCs/>
          <w:color w:val="000000"/>
          <w:sz w:val="28"/>
          <w:szCs w:val="28"/>
        </w:rPr>
        <w:t>Why are you frightened, why do doubts arise in your hearts</w:t>
      </w:r>
      <w:r w:rsidRPr="00545F25">
        <w:rPr>
          <w:rFonts w:eastAsia="Times New Roman" w:cs="Times New Roman"/>
          <w:i/>
          <w:iCs/>
          <w:kern w:val="0"/>
          <w:sz w:val="28"/>
          <w:szCs w:val="28"/>
          <w14:ligatures w14:val="none"/>
        </w:rPr>
        <w:t>?”</w:t>
      </w:r>
    </w:p>
    <w:p w14:paraId="27C7984D" w14:textId="77777777" w:rsidR="00DE6E1F" w:rsidRPr="00545F25" w:rsidRDefault="004D0E02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The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body of Christ is an antidote to fear.</w:t>
      </w:r>
    </w:p>
    <w:p w14:paraId="01864AB9" w14:textId="13A8F96B" w:rsidR="00515E6F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When we feel afraid, anxious, worried, </w:t>
      </w:r>
      <w:r w:rsidR="00563CDC" w:rsidRPr="00545F25">
        <w:rPr>
          <w:rFonts w:eastAsia="Times New Roman" w:cs="Times New Roman"/>
          <w:kern w:val="0"/>
          <w:sz w:val="28"/>
          <w:szCs w:val="28"/>
          <w14:ligatures w14:val="none"/>
        </w:rPr>
        <w:t>weak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, the body of Christ is medicine for that. “Be not afraid,” Jesus says over and over in his ministry, and the risen Christ says it again </w:t>
      </w:r>
      <w:r w:rsidR="0095207B" w:rsidRPr="00545F25">
        <w:rPr>
          <w:rFonts w:eastAsia="Times New Roman" w:cs="Times New Roman"/>
          <w:kern w:val="0"/>
          <w:sz w:val="28"/>
          <w:szCs w:val="28"/>
          <w14:ligatures w14:val="none"/>
        </w:rPr>
        <w:t>in this Gospel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“Peace be with you,” </w:t>
      </w:r>
      <w:r w:rsidR="00E96C40" w:rsidRPr="00545F25">
        <w:rPr>
          <w:rFonts w:eastAsia="Times New Roman" w:cs="Times New Roman"/>
          <w:kern w:val="0"/>
          <w:sz w:val="28"/>
          <w:szCs w:val="28"/>
          <w14:ligatures w14:val="none"/>
        </w:rPr>
        <w:t>it’s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not just a greeting, it’s a remedy for fear. “Peace be with you,” we say, and we</w:t>
      </w:r>
      <w:r w:rsidR="00124AA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’re given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encouragement and hope and strength from each other for this work of being the body of Christ in the world. </w:t>
      </w:r>
    </w:p>
    <w:p w14:paraId="07A82D77" w14:textId="6BF6DCB3" w:rsidR="00515E6F" w:rsidRPr="00545F25" w:rsidRDefault="00515E6F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Peace in </w:t>
      </w:r>
      <w:r w:rsidR="00440B24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Hebrew translates as Shalom, </w:t>
      </w:r>
      <w:r w:rsidR="00D87D6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Shalom </w:t>
      </w:r>
      <w:r w:rsidR="00440B24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is more than sharing the Peace sign </w:t>
      </w:r>
      <w:r w:rsidR="008A1F17" w:rsidRPr="00545F25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sym w:font="Wingdings" w:char="F041"/>
      </w:r>
      <w:r w:rsidR="005B469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with one another</w:t>
      </w:r>
      <w:r w:rsidR="00BB0CE7" w:rsidRPr="00545F25">
        <w:rPr>
          <w:rFonts w:eastAsia="Times New Roman" w:cs="Times New Roman"/>
          <w:kern w:val="0"/>
          <w:sz w:val="28"/>
          <w:szCs w:val="28"/>
          <w14:ligatures w14:val="none"/>
        </w:rPr>
        <w:t>,</w:t>
      </w:r>
      <w:r w:rsidR="005B469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its true meaning is </w:t>
      </w:r>
      <w:proofErr w:type="gramStart"/>
      <w:r w:rsidR="005B4697" w:rsidRPr="00545F25">
        <w:rPr>
          <w:rFonts w:eastAsia="Times New Roman" w:cs="Times New Roman"/>
          <w:kern w:val="0"/>
          <w:sz w:val="28"/>
          <w:szCs w:val="28"/>
          <w14:ligatures w14:val="none"/>
        </w:rPr>
        <w:t>“ May</w:t>
      </w:r>
      <w:proofErr w:type="gramEnd"/>
      <w:r w:rsidR="005B4697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you be full of </w:t>
      </w:r>
      <w:r w:rsidR="005C6EF2" w:rsidRPr="00545F25">
        <w:rPr>
          <w:rFonts w:eastAsia="Times New Roman" w:cs="Times New Roman"/>
          <w:kern w:val="0"/>
          <w:sz w:val="28"/>
          <w:szCs w:val="28"/>
          <w14:ligatures w14:val="none"/>
        </w:rPr>
        <w:t>well-being</w:t>
      </w:r>
      <w:r w:rsidR="00875F72" w:rsidRPr="00545F25">
        <w:rPr>
          <w:rFonts w:eastAsia="Times New Roman" w:cs="Times New Roman"/>
          <w:kern w:val="0"/>
          <w:sz w:val="28"/>
          <w:szCs w:val="28"/>
          <w14:ligatures w14:val="none"/>
        </w:rPr>
        <w:t>, may health and</w:t>
      </w:r>
      <w:r w:rsidR="00614E8A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resources</w:t>
      </w:r>
      <w:r w:rsidR="00875F7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be </w:t>
      </w:r>
      <w:r w:rsidR="005C6EF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bestowed </w:t>
      </w:r>
      <w:r w:rsidR="007E0823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upon </w:t>
      </w:r>
      <w:r w:rsidR="00875F72" w:rsidRPr="00545F25">
        <w:rPr>
          <w:rFonts w:eastAsia="Times New Roman" w:cs="Times New Roman"/>
          <w:kern w:val="0"/>
          <w:sz w:val="28"/>
          <w:szCs w:val="28"/>
          <w14:ligatures w14:val="none"/>
        </w:rPr>
        <w:t>you.</w:t>
      </w:r>
      <w:r w:rsidR="00BB0CE7" w:rsidRPr="00545F25">
        <w:rPr>
          <w:rFonts w:eastAsia="Times New Roman" w:cs="Times New Roman"/>
          <w:kern w:val="0"/>
          <w:sz w:val="28"/>
          <w:szCs w:val="28"/>
          <w14:ligatures w14:val="none"/>
        </w:rPr>
        <w:t>”</w:t>
      </w:r>
      <w:r w:rsidR="009E73D8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  <w:r w:rsidR="006B0B97" w:rsidRPr="00545F25">
        <w:rPr>
          <w:rFonts w:eastAsia="Times New Roman" w:cs="Times New Roman"/>
          <w:kern w:val="0"/>
          <w:sz w:val="28"/>
          <w:szCs w:val="28"/>
          <w14:ligatures w14:val="none"/>
        </w:rPr>
        <w:t>To restore a</w:t>
      </w:r>
      <w:r w:rsidR="009E73D8" w:rsidRPr="00545F25">
        <w:rPr>
          <w:rFonts w:cs="Times New Roman"/>
          <w:color w:val="11293E"/>
          <w:sz w:val="28"/>
          <w:szCs w:val="28"/>
          <w:shd w:val="clear" w:color="auto" w:fill="FFFFFF"/>
        </w:rPr>
        <w:t xml:space="preserve"> sense of completeness or wholeness</w:t>
      </w:r>
      <w:r w:rsidR="000D79F9" w:rsidRPr="00545F25">
        <w:rPr>
          <w:rFonts w:cs="Times New Roman"/>
          <w:color w:val="11293E"/>
          <w:sz w:val="28"/>
          <w:szCs w:val="28"/>
          <w:shd w:val="clear" w:color="auto" w:fill="FFFFFF"/>
        </w:rPr>
        <w:t xml:space="preserve">. </w:t>
      </w:r>
      <w:r w:rsidR="006B0B97" w:rsidRPr="00545F25">
        <w:rPr>
          <w:rFonts w:cs="Times New Roman"/>
          <w:color w:val="11293E"/>
          <w:sz w:val="28"/>
          <w:szCs w:val="28"/>
          <w:shd w:val="clear" w:color="auto" w:fill="FFFFFF"/>
        </w:rPr>
        <w:t xml:space="preserve">This </w:t>
      </w:r>
      <w:r w:rsidR="005C6EF2" w:rsidRPr="00545F25">
        <w:rPr>
          <w:rFonts w:cs="Times New Roman"/>
          <w:color w:val="11293E"/>
          <w:sz w:val="28"/>
          <w:szCs w:val="28"/>
          <w:shd w:val="clear" w:color="auto" w:fill="FFFFFF"/>
        </w:rPr>
        <w:t>includes</w:t>
      </w:r>
      <w:r w:rsidR="006B0B97" w:rsidRPr="00545F25">
        <w:rPr>
          <w:rFonts w:cs="Times New Roman"/>
          <w:color w:val="11293E"/>
          <w:sz w:val="28"/>
          <w:szCs w:val="28"/>
          <w:shd w:val="clear" w:color="auto" w:fill="FFFFFF"/>
        </w:rPr>
        <w:t xml:space="preserve"> your family and community.</w:t>
      </w:r>
    </w:p>
    <w:p w14:paraId="6C246E46" w14:textId="17ED5A26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What we can’t do alone, we can do together — as a body of faith.</w:t>
      </w:r>
    </w:p>
    <w:p w14:paraId="431023ED" w14:textId="3A2851EB" w:rsidR="00891810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We may be wounded and frightened, </w:t>
      </w:r>
      <w:r w:rsidR="00413B7D" w:rsidRPr="00545F25">
        <w:rPr>
          <w:rFonts w:eastAsia="Times New Roman" w:cs="Times New Roman"/>
          <w:kern w:val="0"/>
          <w:sz w:val="28"/>
          <w:szCs w:val="28"/>
          <w14:ligatures w14:val="none"/>
        </w:rPr>
        <w:t>scarred,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and scared, trying to lock ourselves away from pain and fear, and yet we are also called to resurrection living. </w:t>
      </w:r>
    </w:p>
    <w:p w14:paraId="4CA773A2" w14:textId="4ED10095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We have been touched by the body of Christ, and now it’s our turn to be that living body in the world.</w:t>
      </w:r>
    </w:p>
    <w:p w14:paraId="07CA356F" w14:textId="4C8AF26B" w:rsidR="009702C7" w:rsidRPr="00545F25" w:rsidRDefault="002C10B0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Jesus’ scars </w:t>
      </w:r>
      <w:r w:rsidR="00924CEC" w:rsidRPr="00545F25">
        <w:rPr>
          <w:rFonts w:eastAsia="Times New Roman" w:cs="Times New Roman"/>
          <w:kern w:val="0"/>
          <w:sz w:val="28"/>
          <w:szCs w:val="28"/>
          <w14:ligatures w14:val="none"/>
        </w:rPr>
        <w:t>tell the story</w:t>
      </w:r>
      <w:r w:rsidR="00BF24EE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of</w:t>
      </w:r>
      <w:r w:rsidR="00924CE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refusing violence in favor of peacemaking and returning love in the face of hatred.  The truth is the scars by which </w:t>
      </w:r>
      <w:r w:rsidR="00BF24EE" w:rsidRPr="00545F25">
        <w:rPr>
          <w:rFonts w:eastAsia="Times New Roman" w:cs="Times New Roman"/>
          <w:kern w:val="0"/>
          <w:sz w:val="28"/>
          <w:szCs w:val="28"/>
          <w14:ligatures w14:val="none"/>
        </w:rPr>
        <w:t>Jesus’</w:t>
      </w:r>
      <w:r w:rsidR="00924CE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disciples know him</w:t>
      </w:r>
      <w:r w:rsidR="00546B98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capture</w:t>
      </w:r>
      <w:r w:rsidR="00166DE4" w:rsidRPr="00545F25">
        <w:rPr>
          <w:rFonts w:eastAsia="Times New Roman" w:cs="Times New Roman"/>
          <w:kern w:val="0"/>
          <w:sz w:val="28"/>
          <w:szCs w:val="28"/>
          <w14:ligatures w14:val="none"/>
        </w:rPr>
        <w:t>s the life he lived</w:t>
      </w:r>
      <w:r w:rsidR="009B432A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.  </w:t>
      </w:r>
    </w:p>
    <w:p w14:paraId="56B22BF7" w14:textId="49EF1524" w:rsidR="00224A0F" w:rsidRPr="00545F25" w:rsidRDefault="00464476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lastRenderedPageBreak/>
        <w:t xml:space="preserve">Richard Rohr </w:t>
      </w:r>
      <w:r w:rsidR="006D52D3" w:rsidRPr="00545F25">
        <w:rPr>
          <w:rFonts w:eastAsia="Times New Roman" w:cs="Times New Roman"/>
          <w:kern w:val="0"/>
          <w:sz w:val="28"/>
          <w:szCs w:val="28"/>
          <w14:ligatures w14:val="none"/>
        </w:rPr>
        <w:t>says,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“If we don’t </w:t>
      </w:r>
      <w:r w:rsidR="007479C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transform our </w:t>
      </w:r>
      <w:proofErr w:type="gramStart"/>
      <w:r w:rsidR="007479CC" w:rsidRPr="00545F25">
        <w:rPr>
          <w:rFonts w:eastAsia="Times New Roman" w:cs="Times New Roman"/>
          <w:kern w:val="0"/>
          <w:sz w:val="28"/>
          <w:szCs w:val="28"/>
          <w14:ligatures w14:val="none"/>
        </w:rPr>
        <w:t>pain</w:t>
      </w:r>
      <w:proofErr w:type="gramEnd"/>
      <w:r w:rsidR="007479C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we will most assuredly transmit it.” </w:t>
      </w:r>
    </w:p>
    <w:p w14:paraId="0D9AEDF3" w14:textId="63FE10A8" w:rsidR="00464476" w:rsidRPr="00545F25" w:rsidRDefault="007479C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The risen Christ allow</w:t>
      </w:r>
      <w:r w:rsidR="006943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s his pain to be transformed </w:t>
      </w:r>
      <w:r w:rsidR="00224A0F" w:rsidRPr="00545F25">
        <w:rPr>
          <w:rFonts w:eastAsia="Times New Roman" w:cs="Times New Roman"/>
          <w:kern w:val="0"/>
          <w:sz w:val="28"/>
          <w:szCs w:val="28"/>
          <w14:ligatures w14:val="none"/>
        </w:rPr>
        <w:t>and,</w:t>
      </w:r>
      <w:r w:rsidR="006943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as a result, allows healing and hope to flow f</w:t>
      </w:r>
      <w:r w:rsidR="00111F56" w:rsidRPr="00545F25">
        <w:rPr>
          <w:rFonts w:eastAsia="Times New Roman" w:cs="Times New Roman"/>
          <w:kern w:val="0"/>
          <w:sz w:val="28"/>
          <w:szCs w:val="28"/>
          <w14:ligatures w14:val="none"/>
        </w:rPr>
        <w:t>ro</w:t>
      </w:r>
      <w:r w:rsidR="006943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m his wounds to his disciples and </w:t>
      </w:r>
      <w:r w:rsidR="0016257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to you and </w:t>
      </w:r>
      <w:r w:rsidR="007D29D5" w:rsidRPr="00545F25">
        <w:rPr>
          <w:rFonts w:eastAsia="Times New Roman" w:cs="Times New Roman"/>
          <w:kern w:val="0"/>
          <w:sz w:val="28"/>
          <w:szCs w:val="28"/>
          <w14:ligatures w14:val="none"/>
        </w:rPr>
        <w:t>me.</w:t>
      </w:r>
      <w:r w:rsidR="00694382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285EB2B" w14:textId="17B73E4A" w:rsidR="007D29D5" w:rsidRDefault="00D3465C" w:rsidP="00F427B8">
      <w:pPr>
        <w:spacing w:after="0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We are the body of Christ</w:t>
      </w:r>
      <w:r w:rsidR="00E31473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, it </w:t>
      </w:r>
      <w:r w:rsidR="007D29D5" w:rsidRPr="00545F25">
        <w:rPr>
          <w:rFonts w:eastAsia="Times New Roman" w:cs="Times New Roman"/>
          <w:kern w:val="0"/>
          <w:sz w:val="28"/>
          <w:szCs w:val="28"/>
          <w14:ligatures w14:val="none"/>
        </w:rPr>
        <w:t>bears</w:t>
      </w:r>
      <w:r w:rsidR="00E31473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repeating . . .       </w:t>
      </w:r>
    </w:p>
    <w:p w14:paraId="77B77BE5" w14:textId="5EB084EC" w:rsidR="00F427B8" w:rsidRPr="00545F25" w:rsidRDefault="005B7312" w:rsidP="00F427B8">
      <w:pPr>
        <w:spacing w:after="0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kern w:val="0"/>
          <w:sz w:val="28"/>
          <w:szCs w:val="28"/>
          <w14:ligatures w14:val="none"/>
        </w:rPr>
        <w:t>W</w:t>
      </w:r>
      <w:r w:rsidR="00E31473" w:rsidRPr="00545F25">
        <w:rPr>
          <w:rFonts w:eastAsia="Times New Roman" w:cs="Times New Roman"/>
          <w:kern w:val="0"/>
          <w:sz w:val="28"/>
          <w:szCs w:val="28"/>
          <w14:ligatures w14:val="none"/>
        </w:rPr>
        <w:t>e are the Body of Christ</w:t>
      </w:r>
      <w:r w:rsidR="00D3465C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is in this </w:t>
      </w:r>
      <w:r w:rsidR="00162571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world, </w:t>
      </w:r>
    </w:p>
    <w:p w14:paraId="4A858564" w14:textId="77777777" w:rsidR="00545F25" w:rsidRPr="00545F25" w:rsidRDefault="00162571" w:rsidP="00F427B8">
      <w:pPr>
        <w:spacing w:after="0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let</w:t>
      </w:r>
      <w:r w:rsidR="0033455A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 us be healed, restored</w:t>
      </w:r>
      <w:r w:rsidR="00224A0F"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, 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 xml:space="preserve">transformed.  </w:t>
      </w:r>
    </w:p>
    <w:p w14:paraId="0A74B643" w14:textId="5D34B80C" w:rsidR="00383935" w:rsidRPr="00545F25" w:rsidRDefault="0086368D" w:rsidP="00F427B8">
      <w:pPr>
        <w:spacing w:after="0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Shalom!</w:t>
      </w:r>
    </w:p>
    <w:p w14:paraId="4F0BDF99" w14:textId="5E1C9B0A" w:rsidR="00D3465C" w:rsidRPr="00545F25" w:rsidRDefault="00D3465C" w:rsidP="000F4393">
      <w:pPr>
        <w:spacing w:before="100" w:beforeAutospacing="1" w:after="100" w:afterAutospacing="1" w:line="300" w:lineRule="auto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545F25">
        <w:rPr>
          <w:rFonts w:eastAsia="Times New Roman" w:cs="Times New Roman"/>
          <w:i/>
          <w:iCs/>
          <w:kern w:val="0"/>
          <w:sz w:val="28"/>
          <w:szCs w:val="28"/>
          <w14:ligatures w14:val="none"/>
        </w:rPr>
        <w:t>Amen</w:t>
      </w:r>
      <w:r w:rsidRPr="00545F25">
        <w:rPr>
          <w:rFonts w:eastAsia="Times New Roman" w:cs="Times New Roman"/>
          <w:kern w:val="0"/>
          <w:sz w:val="28"/>
          <w:szCs w:val="28"/>
          <w14:ligatures w14:val="none"/>
        </w:rPr>
        <w:t>.</w:t>
      </w:r>
    </w:p>
    <w:p w14:paraId="0E09D15B" w14:textId="77777777" w:rsidR="00D3465C" w:rsidRDefault="00D3465C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0E7067DA" w14:textId="77777777" w:rsidR="00D3465C" w:rsidRDefault="00D3465C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78102B9C" w14:textId="77777777" w:rsidR="00413B7D" w:rsidRDefault="00413B7D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244A4667" w14:textId="77777777" w:rsidR="00413B7D" w:rsidRDefault="00413B7D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5FDCC8BD" w14:textId="77777777" w:rsidR="00413B7D" w:rsidRDefault="00413B7D" w:rsidP="00D3465C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22B8BB03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0E171CCC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6B490962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6E84DC57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4F80714B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15CDA2AA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72B8778C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0D42D699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2C89B22F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503381EF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7435E57C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0893BC7D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4FDA4147" w14:textId="77777777" w:rsidR="001367F3" w:rsidRDefault="001367F3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</w:p>
    <w:p w14:paraId="4EA1F12B" w14:textId="77777777" w:rsidR="001367F3" w:rsidRDefault="00891810" w:rsidP="00A52D5B">
      <w:pPr>
        <w:spacing w:after="0" w:line="240" w:lineRule="auto"/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</w:pPr>
      <w:r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Source</w:t>
      </w:r>
      <w:r w:rsidR="00A968AF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s</w:t>
      </w:r>
      <w:r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 xml:space="preserve">: </w:t>
      </w:r>
      <w:r w:rsidR="00D3465C" w:rsidRPr="00D3465C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Sermon</w:t>
      </w:r>
      <w:r w:rsidR="00D3465C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s.com</w:t>
      </w:r>
      <w:r w:rsidR="001367F3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,</w:t>
      </w:r>
    </w:p>
    <w:p w14:paraId="3DFC20C6" w14:textId="58F98776" w:rsidR="00A968AF" w:rsidRDefault="001367F3" w:rsidP="00A52D5B">
      <w:pPr>
        <w:spacing w:after="0" w:line="240" w:lineRule="auto"/>
      </w:pPr>
      <w:r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 xml:space="preserve">              </w:t>
      </w:r>
      <w:r w:rsidR="00A968AF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 xml:space="preserve">Christian </w:t>
      </w:r>
      <w:r w:rsidR="00C73C62">
        <w:rPr>
          <w:rFonts w:eastAsia="Times New Roman" w:cs="Times New Roman"/>
          <w:kern w:val="0"/>
          <w:szCs w:val="24"/>
          <w:bdr w:val="none" w:sz="0" w:space="0" w:color="auto" w:frame="1"/>
          <w14:ligatures w14:val="none"/>
        </w:rPr>
        <w:t>Century</w:t>
      </w:r>
    </w:p>
    <w:sectPr w:rsidR="00A968AF" w:rsidSect="004E74F7">
      <w:headerReference w:type="default" r:id="rId10"/>
      <w:pgSz w:w="12240" w:h="15840"/>
      <w:pgMar w:top="1008" w:right="1296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F6BFF" w14:textId="77777777" w:rsidR="004E74F7" w:rsidRDefault="004E74F7" w:rsidP="008D5536">
      <w:pPr>
        <w:spacing w:after="0" w:line="240" w:lineRule="auto"/>
      </w:pPr>
      <w:r>
        <w:separator/>
      </w:r>
    </w:p>
  </w:endnote>
  <w:endnote w:type="continuationSeparator" w:id="0">
    <w:p w14:paraId="535B8139" w14:textId="77777777" w:rsidR="004E74F7" w:rsidRDefault="004E74F7" w:rsidP="008D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F3E9C" w14:textId="77777777" w:rsidR="004E74F7" w:rsidRDefault="004E74F7" w:rsidP="008D5536">
      <w:pPr>
        <w:spacing w:after="0" w:line="240" w:lineRule="auto"/>
      </w:pPr>
      <w:r>
        <w:separator/>
      </w:r>
    </w:p>
  </w:footnote>
  <w:footnote w:type="continuationSeparator" w:id="0">
    <w:p w14:paraId="7E301766" w14:textId="77777777" w:rsidR="004E74F7" w:rsidRDefault="004E74F7" w:rsidP="008D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097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8D52BF" w14:textId="7CA933CE" w:rsidR="008D5536" w:rsidRDefault="008D55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D736D" w14:textId="77777777" w:rsidR="008D5536" w:rsidRDefault="008D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9300E"/>
    <w:multiLevelType w:val="multilevel"/>
    <w:tmpl w:val="74C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87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5C"/>
    <w:rsid w:val="000076E5"/>
    <w:rsid w:val="00023E7E"/>
    <w:rsid w:val="00050E11"/>
    <w:rsid w:val="0007335A"/>
    <w:rsid w:val="00076F4F"/>
    <w:rsid w:val="00081DB0"/>
    <w:rsid w:val="00083FCF"/>
    <w:rsid w:val="00084B62"/>
    <w:rsid w:val="00086324"/>
    <w:rsid w:val="00087E60"/>
    <w:rsid w:val="00093EAB"/>
    <w:rsid w:val="000A33A5"/>
    <w:rsid w:val="000A7466"/>
    <w:rsid w:val="000C7F0C"/>
    <w:rsid w:val="000D3021"/>
    <w:rsid w:val="000D79F9"/>
    <w:rsid w:val="000F4393"/>
    <w:rsid w:val="00111F56"/>
    <w:rsid w:val="00124AA2"/>
    <w:rsid w:val="001367F3"/>
    <w:rsid w:val="00141DE4"/>
    <w:rsid w:val="0015119F"/>
    <w:rsid w:val="00162571"/>
    <w:rsid w:val="00166DE4"/>
    <w:rsid w:val="00192587"/>
    <w:rsid w:val="001B2F6F"/>
    <w:rsid w:val="001C15A4"/>
    <w:rsid w:val="001C5560"/>
    <w:rsid w:val="001F165F"/>
    <w:rsid w:val="00224A0F"/>
    <w:rsid w:val="002566F5"/>
    <w:rsid w:val="002577EB"/>
    <w:rsid w:val="00286FC8"/>
    <w:rsid w:val="002B5859"/>
    <w:rsid w:val="002C10B0"/>
    <w:rsid w:val="002E5908"/>
    <w:rsid w:val="002F2206"/>
    <w:rsid w:val="003023B9"/>
    <w:rsid w:val="0033455A"/>
    <w:rsid w:val="00383935"/>
    <w:rsid w:val="003B7B8A"/>
    <w:rsid w:val="003E3746"/>
    <w:rsid w:val="00410D46"/>
    <w:rsid w:val="00413B7D"/>
    <w:rsid w:val="00421554"/>
    <w:rsid w:val="00440B24"/>
    <w:rsid w:val="00464476"/>
    <w:rsid w:val="00471331"/>
    <w:rsid w:val="00477D61"/>
    <w:rsid w:val="004B6B4D"/>
    <w:rsid w:val="004D0E02"/>
    <w:rsid w:val="004E74F7"/>
    <w:rsid w:val="0050143F"/>
    <w:rsid w:val="00515E6F"/>
    <w:rsid w:val="00537179"/>
    <w:rsid w:val="00545F25"/>
    <w:rsid w:val="00546B98"/>
    <w:rsid w:val="00563CDC"/>
    <w:rsid w:val="005668DD"/>
    <w:rsid w:val="00581C33"/>
    <w:rsid w:val="005B391F"/>
    <w:rsid w:val="005B4697"/>
    <w:rsid w:val="005B7312"/>
    <w:rsid w:val="005C6EF2"/>
    <w:rsid w:val="005F3C90"/>
    <w:rsid w:val="00614E8A"/>
    <w:rsid w:val="00663127"/>
    <w:rsid w:val="00694382"/>
    <w:rsid w:val="006B0B97"/>
    <w:rsid w:val="006D52D3"/>
    <w:rsid w:val="006D5F92"/>
    <w:rsid w:val="007035FF"/>
    <w:rsid w:val="00740527"/>
    <w:rsid w:val="00744910"/>
    <w:rsid w:val="007479CC"/>
    <w:rsid w:val="00777503"/>
    <w:rsid w:val="00795746"/>
    <w:rsid w:val="007B5514"/>
    <w:rsid w:val="007D29D5"/>
    <w:rsid w:val="007D2E0C"/>
    <w:rsid w:val="007E0823"/>
    <w:rsid w:val="007E7781"/>
    <w:rsid w:val="00814514"/>
    <w:rsid w:val="0086368D"/>
    <w:rsid w:val="00873675"/>
    <w:rsid w:val="00875F72"/>
    <w:rsid w:val="00891810"/>
    <w:rsid w:val="008A1F17"/>
    <w:rsid w:val="008B3E4E"/>
    <w:rsid w:val="008D5536"/>
    <w:rsid w:val="009033BE"/>
    <w:rsid w:val="00924CEC"/>
    <w:rsid w:val="00932682"/>
    <w:rsid w:val="0095207B"/>
    <w:rsid w:val="00957F8C"/>
    <w:rsid w:val="009702C7"/>
    <w:rsid w:val="009B432A"/>
    <w:rsid w:val="009E73D8"/>
    <w:rsid w:val="00A03961"/>
    <w:rsid w:val="00A2669B"/>
    <w:rsid w:val="00A34305"/>
    <w:rsid w:val="00A52D5B"/>
    <w:rsid w:val="00A556F5"/>
    <w:rsid w:val="00A93174"/>
    <w:rsid w:val="00A968AF"/>
    <w:rsid w:val="00AB2815"/>
    <w:rsid w:val="00AC7394"/>
    <w:rsid w:val="00AD6A56"/>
    <w:rsid w:val="00AF2F2A"/>
    <w:rsid w:val="00B12BD8"/>
    <w:rsid w:val="00B51CA7"/>
    <w:rsid w:val="00B5289D"/>
    <w:rsid w:val="00B54F76"/>
    <w:rsid w:val="00B72310"/>
    <w:rsid w:val="00B8685D"/>
    <w:rsid w:val="00BA08B7"/>
    <w:rsid w:val="00BB0CE7"/>
    <w:rsid w:val="00BD0E6E"/>
    <w:rsid w:val="00BD2366"/>
    <w:rsid w:val="00BF24EE"/>
    <w:rsid w:val="00C01252"/>
    <w:rsid w:val="00C465AD"/>
    <w:rsid w:val="00C73C62"/>
    <w:rsid w:val="00C752AD"/>
    <w:rsid w:val="00C94205"/>
    <w:rsid w:val="00C94E10"/>
    <w:rsid w:val="00CD6958"/>
    <w:rsid w:val="00D033E5"/>
    <w:rsid w:val="00D11E69"/>
    <w:rsid w:val="00D27FE6"/>
    <w:rsid w:val="00D3465C"/>
    <w:rsid w:val="00D43F54"/>
    <w:rsid w:val="00D8098F"/>
    <w:rsid w:val="00D87D61"/>
    <w:rsid w:val="00DB1596"/>
    <w:rsid w:val="00DE6E1F"/>
    <w:rsid w:val="00E066E6"/>
    <w:rsid w:val="00E07EFE"/>
    <w:rsid w:val="00E31473"/>
    <w:rsid w:val="00E4347E"/>
    <w:rsid w:val="00E931B2"/>
    <w:rsid w:val="00E96C40"/>
    <w:rsid w:val="00EF60CE"/>
    <w:rsid w:val="00F000A5"/>
    <w:rsid w:val="00F427B8"/>
    <w:rsid w:val="00F74868"/>
    <w:rsid w:val="00FA5648"/>
    <w:rsid w:val="00FA6EB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FCC"/>
  <w15:chartTrackingRefBased/>
  <w15:docId w15:val="{96D970CA-0E7E-43E7-9762-A3A2B31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6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65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6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6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65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65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65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65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65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65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65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65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65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65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65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46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65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65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46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46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46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46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6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6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465C"/>
    <w:rPr>
      <w:b/>
      <w:bCs/>
      <w:smallCaps/>
      <w:color w:val="0F4761" w:themeColor="accent1" w:themeShade="BF"/>
      <w:spacing w:val="5"/>
    </w:rPr>
  </w:style>
  <w:style w:type="character" w:customStyle="1" w:styleId="font-bold">
    <w:name w:val="font-bold"/>
    <w:basedOn w:val="DefaultParagraphFont"/>
    <w:rsid w:val="00D3465C"/>
  </w:style>
  <w:style w:type="paragraph" w:styleId="NormalWeb">
    <w:name w:val="Normal (Web)"/>
    <w:basedOn w:val="Normal"/>
    <w:uiPriority w:val="99"/>
    <w:semiHidden/>
    <w:unhideWhenUsed/>
    <w:rsid w:val="00D3465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D3465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3465C"/>
    <w:rPr>
      <w:rFonts w:eastAsia="Times New Roman" w:cs="Times New Roman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66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6EB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D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686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13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31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tionarypage.net/YearB_RCL/Easter/BEaster3_RC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ctionarypage.net/YearB_RCL/Easter/BEaster3_R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EC60-91BF-4C9A-B166-DBB8FD2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146</cp:revision>
  <cp:lastPrinted>2024-04-14T03:04:00Z</cp:lastPrinted>
  <dcterms:created xsi:type="dcterms:W3CDTF">2024-04-13T18:30:00Z</dcterms:created>
  <dcterms:modified xsi:type="dcterms:W3CDTF">2024-04-16T05:08:00Z</dcterms:modified>
</cp:coreProperties>
</file>