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B07A" w14:textId="77E42745" w:rsidR="00244D8E" w:rsidRDefault="00244D8E" w:rsidP="00244D8E">
      <w:pPr>
        <w:spacing w:after="0"/>
        <w:jc w:val="center"/>
        <w:rPr>
          <w:rFonts w:ascii="Times New Roman" w:hAnsi="Times New Roman" w:cs="Times New Roman"/>
          <w:sz w:val="24"/>
          <w:szCs w:val="24"/>
        </w:rPr>
      </w:pPr>
      <w:r>
        <w:rPr>
          <w:rFonts w:ascii="Times New Roman" w:hAnsi="Times New Roman" w:cs="Times New Roman"/>
          <w:sz w:val="24"/>
          <w:szCs w:val="24"/>
        </w:rPr>
        <w:t>St. Aidan’s</w:t>
      </w:r>
      <w:r>
        <w:rPr>
          <w:rFonts w:ascii="Times New Roman" w:hAnsi="Times New Roman" w:cs="Times New Roman"/>
          <w:sz w:val="24"/>
          <w:szCs w:val="24"/>
        </w:rPr>
        <w:t xml:space="preserve"> Episcopal Church</w:t>
      </w:r>
    </w:p>
    <w:p w14:paraId="1D2629FD" w14:textId="0791296D" w:rsidR="00244D8E" w:rsidRDefault="00244D8E" w:rsidP="00244D8E">
      <w:pPr>
        <w:spacing w:after="0"/>
        <w:jc w:val="center"/>
        <w:rPr>
          <w:rFonts w:ascii="Times New Roman" w:hAnsi="Times New Roman" w:cs="Times New Roman"/>
          <w:sz w:val="24"/>
          <w:szCs w:val="24"/>
        </w:rPr>
      </w:pPr>
      <w:r>
        <w:rPr>
          <w:rFonts w:ascii="Times New Roman" w:hAnsi="Times New Roman" w:cs="Times New Roman"/>
          <w:sz w:val="24"/>
          <w:szCs w:val="24"/>
        </w:rPr>
        <w:t>Sixth Sunday after the Epiphany</w:t>
      </w:r>
    </w:p>
    <w:p w14:paraId="7ED5FD35" w14:textId="77777777" w:rsidR="00244D8E" w:rsidRDefault="00244D8E" w:rsidP="00244D8E">
      <w:pPr>
        <w:spacing w:after="0"/>
        <w:rPr>
          <w:rFonts w:ascii="Times New Roman" w:hAnsi="Times New Roman" w:cs="Times New Roman"/>
          <w:i/>
          <w:sz w:val="28"/>
          <w:szCs w:val="28"/>
        </w:rPr>
      </w:pPr>
    </w:p>
    <w:p w14:paraId="39F6A0E9" w14:textId="3E5642DB" w:rsidR="00244D8E" w:rsidRPr="00244D8E" w:rsidRDefault="00244D8E" w:rsidP="00244D8E">
      <w:pPr>
        <w:spacing w:after="0" w:line="240" w:lineRule="auto"/>
        <w:jc w:val="center"/>
        <w:rPr>
          <w:rFonts w:ascii="Papyrus" w:eastAsia="Times New Roman" w:hAnsi="Papyrus" w:cs="Times New Roman"/>
          <w:sz w:val="24"/>
          <w:szCs w:val="24"/>
        </w:rPr>
      </w:pPr>
      <w:hyperlink r:id="rId8" w:anchor="ot1" w:history="1">
        <w:r w:rsidRPr="00244D8E">
          <w:rPr>
            <w:rFonts w:ascii="Papyrus" w:eastAsia="Times New Roman" w:hAnsi="Papyrus" w:cs="Times New Roman"/>
            <w:sz w:val="24"/>
            <w:szCs w:val="24"/>
          </w:rPr>
          <w:t>Jeremiah 17:5-10</w:t>
        </w:r>
      </w:hyperlink>
    </w:p>
    <w:p w14:paraId="0E4F91EB" w14:textId="2BAE89FB" w:rsidR="00244D8E" w:rsidRPr="00244D8E" w:rsidRDefault="00244D8E" w:rsidP="00244D8E">
      <w:pPr>
        <w:spacing w:after="0" w:line="240" w:lineRule="auto"/>
        <w:jc w:val="center"/>
        <w:rPr>
          <w:rFonts w:ascii="Papyrus" w:eastAsia="Times New Roman" w:hAnsi="Papyrus" w:cs="Times New Roman"/>
          <w:sz w:val="24"/>
          <w:szCs w:val="24"/>
        </w:rPr>
      </w:pPr>
      <w:hyperlink r:id="rId9" w:anchor="ps1" w:history="1">
        <w:r w:rsidRPr="00244D8E">
          <w:rPr>
            <w:rFonts w:ascii="Papyrus" w:eastAsia="Times New Roman" w:hAnsi="Papyrus" w:cs="Times New Roman"/>
            <w:sz w:val="24"/>
            <w:szCs w:val="24"/>
          </w:rPr>
          <w:t>Psalm 1</w:t>
        </w:r>
      </w:hyperlink>
    </w:p>
    <w:p w14:paraId="4587EC80" w14:textId="77777777" w:rsidR="00244D8E" w:rsidRPr="00244D8E" w:rsidRDefault="00244D8E" w:rsidP="00244D8E">
      <w:pPr>
        <w:spacing w:after="0" w:line="240" w:lineRule="auto"/>
        <w:jc w:val="center"/>
        <w:rPr>
          <w:rFonts w:ascii="Papyrus" w:eastAsia="Times New Roman" w:hAnsi="Papyrus" w:cs="Times New Roman"/>
          <w:sz w:val="24"/>
          <w:szCs w:val="24"/>
        </w:rPr>
      </w:pPr>
      <w:hyperlink r:id="rId10" w:anchor="nt1" w:history="1">
        <w:r w:rsidRPr="00244D8E">
          <w:rPr>
            <w:rFonts w:ascii="Papyrus" w:eastAsia="Times New Roman" w:hAnsi="Papyrus" w:cs="Times New Roman"/>
            <w:sz w:val="24"/>
            <w:szCs w:val="24"/>
          </w:rPr>
          <w:t>1 Corinthians 15:12-20</w:t>
        </w:r>
      </w:hyperlink>
    </w:p>
    <w:p w14:paraId="0A88CCE2" w14:textId="7B955B1B" w:rsidR="00244D8E" w:rsidRDefault="00244D8E" w:rsidP="00244D8E">
      <w:pPr>
        <w:spacing w:after="0" w:line="240" w:lineRule="auto"/>
        <w:jc w:val="center"/>
        <w:rPr>
          <w:rFonts w:ascii="Papyrus" w:eastAsia="Times New Roman" w:hAnsi="Papyrus" w:cs="Times New Roman"/>
          <w:sz w:val="24"/>
          <w:szCs w:val="24"/>
        </w:rPr>
      </w:pPr>
      <w:hyperlink r:id="rId11" w:anchor="gsp1" w:history="1">
        <w:r w:rsidRPr="00244D8E">
          <w:rPr>
            <w:rFonts w:ascii="Papyrus" w:eastAsia="Times New Roman" w:hAnsi="Papyrus" w:cs="Times New Roman"/>
            <w:sz w:val="24"/>
            <w:szCs w:val="24"/>
          </w:rPr>
          <w:t>Luke 6:17-26</w:t>
        </w:r>
      </w:hyperlink>
    </w:p>
    <w:p w14:paraId="2BD5146B" w14:textId="287D1F38" w:rsidR="002015A7" w:rsidRDefault="002015A7" w:rsidP="00244D8E">
      <w:pPr>
        <w:spacing w:after="0" w:line="240" w:lineRule="auto"/>
        <w:jc w:val="center"/>
        <w:rPr>
          <w:rFonts w:ascii="Papyrus" w:eastAsia="Times New Roman" w:hAnsi="Papyrus" w:cs="Times New Roman"/>
          <w:sz w:val="24"/>
          <w:szCs w:val="24"/>
        </w:rPr>
      </w:pPr>
    </w:p>
    <w:p w14:paraId="632372B8" w14:textId="0BAAD022" w:rsidR="002015A7" w:rsidRPr="00244D8E" w:rsidRDefault="00584504" w:rsidP="00244D8E">
      <w:pPr>
        <w:spacing w:after="0" w:line="240" w:lineRule="auto"/>
        <w:jc w:val="center"/>
        <w:rPr>
          <w:rFonts w:ascii="Papyrus" w:eastAsia="Times New Roman" w:hAnsi="Papyrus" w:cs="Times New Roman"/>
          <w:sz w:val="28"/>
          <w:szCs w:val="28"/>
        </w:rPr>
      </w:pPr>
      <w:r w:rsidRPr="00584504">
        <w:rPr>
          <w:rFonts w:ascii="Papyrus" w:eastAsia="Times New Roman" w:hAnsi="Papyrus" w:cs="Times New Roman"/>
          <w:sz w:val="28"/>
          <w:szCs w:val="28"/>
        </w:rPr>
        <w:t>Raised Blessings</w:t>
      </w:r>
    </w:p>
    <w:p w14:paraId="7402F2B1" w14:textId="7C64DAD7" w:rsidR="00244D8E" w:rsidRDefault="00244D8E" w:rsidP="00244D8E">
      <w:pPr>
        <w:jc w:val="center"/>
      </w:pPr>
    </w:p>
    <w:p w14:paraId="41D040F9" w14:textId="0C3AE9B4" w:rsidR="009B77C3" w:rsidRDefault="00517E4C"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Some of us have already visited the Portland Convention Center to </w:t>
      </w:r>
      <w:proofErr w:type="gramStart"/>
      <w:r>
        <w:rPr>
          <w:rFonts w:ascii="Times New Roman" w:hAnsi="Times New Roman" w:cs="Times New Roman"/>
          <w:sz w:val="28"/>
          <w:szCs w:val="28"/>
        </w:rPr>
        <w:t>enter into</w:t>
      </w:r>
      <w:proofErr w:type="gramEnd"/>
      <w:r>
        <w:rPr>
          <w:rFonts w:ascii="Times New Roman" w:hAnsi="Times New Roman" w:cs="Times New Roman"/>
          <w:sz w:val="28"/>
          <w:szCs w:val="28"/>
        </w:rPr>
        <w:t xml:space="preserve"> the immersive experience of an exhibit of the Dutch artist,</w:t>
      </w:r>
      <w:r w:rsidR="009045C2">
        <w:rPr>
          <w:rFonts w:ascii="Times New Roman" w:hAnsi="Times New Roman" w:cs="Times New Roman"/>
          <w:sz w:val="28"/>
          <w:szCs w:val="28"/>
        </w:rPr>
        <w:t xml:space="preserve"> </w:t>
      </w:r>
      <w:r>
        <w:rPr>
          <w:rFonts w:ascii="Times New Roman" w:hAnsi="Times New Roman" w:cs="Times New Roman"/>
          <w:sz w:val="28"/>
          <w:szCs w:val="28"/>
        </w:rPr>
        <w:t>Vincent van Gogh</w:t>
      </w:r>
      <w:r w:rsidR="009045C2">
        <w:rPr>
          <w:rFonts w:ascii="Times New Roman" w:hAnsi="Times New Roman" w:cs="Times New Roman"/>
          <w:sz w:val="28"/>
          <w:szCs w:val="28"/>
        </w:rPr>
        <w:t xml:space="preserve">.  Van Gogh was a post-impressionist painter who, after his tragic death at only 37 years of age, became one of the most famous, </w:t>
      </w:r>
      <w:proofErr w:type="gramStart"/>
      <w:r w:rsidR="009045C2">
        <w:rPr>
          <w:rFonts w:ascii="Times New Roman" w:hAnsi="Times New Roman" w:cs="Times New Roman"/>
          <w:sz w:val="28"/>
          <w:szCs w:val="28"/>
        </w:rPr>
        <w:t>revered</w:t>
      </w:r>
      <w:proofErr w:type="gramEnd"/>
      <w:r w:rsidR="009045C2">
        <w:rPr>
          <w:rFonts w:ascii="Times New Roman" w:hAnsi="Times New Roman" w:cs="Times New Roman"/>
          <w:sz w:val="28"/>
          <w:szCs w:val="28"/>
        </w:rPr>
        <w:t xml:space="preserve"> and influential artists in Western art history.  The exhibit, still running in Portland, is called Beyond </w:t>
      </w:r>
      <w:proofErr w:type="gramStart"/>
      <w:r w:rsidR="009045C2">
        <w:rPr>
          <w:rFonts w:ascii="Times New Roman" w:hAnsi="Times New Roman" w:cs="Times New Roman"/>
          <w:sz w:val="28"/>
          <w:szCs w:val="28"/>
        </w:rPr>
        <w:t>Van</w:t>
      </w:r>
      <w:proofErr w:type="gramEnd"/>
      <w:r w:rsidR="009045C2">
        <w:rPr>
          <w:rFonts w:ascii="Times New Roman" w:hAnsi="Times New Roman" w:cs="Times New Roman"/>
          <w:sz w:val="28"/>
          <w:szCs w:val="28"/>
        </w:rPr>
        <w:t xml:space="preserve"> Gogh, and if you haven’t seen it, you still have three weeks left to immerse yourself in this beautiful exhibit of his work. </w:t>
      </w:r>
      <w:r w:rsidR="0091303C">
        <w:rPr>
          <w:rFonts w:ascii="Times New Roman" w:hAnsi="Times New Roman" w:cs="Times New Roman"/>
          <w:sz w:val="28"/>
          <w:szCs w:val="28"/>
        </w:rPr>
        <w:t xml:space="preserve"> </w:t>
      </w:r>
      <w:r w:rsidR="009045C2">
        <w:rPr>
          <w:rFonts w:ascii="Times New Roman" w:hAnsi="Times New Roman" w:cs="Times New Roman"/>
          <w:sz w:val="28"/>
          <w:szCs w:val="28"/>
        </w:rPr>
        <w:t xml:space="preserve"> </w:t>
      </w:r>
    </w:p>
    <w:p w14:paraId="40497FD8" w14:textId="216D06A2" w:rsidR="00517E4C" w:rsidRDefault="009045C2"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To be immersed </w:t>
      </w:r>
      <w:r w:rsidR="00435F6F">
        <w:rPr>
          <w:rFonts w:ascii="Times New Roman" w:hAnsi="Times New Roman" w:cs="Times New Roman"/>
          <w:sz w:val="28"/>
          <w:szCs w:val="28"/>
        </w:rPr>
        <w:t>into</w:t>
      </w:r>
      <w:r w:rsidR="009B77C3">
        <w:rPr>
          <w:rFonts w:ascii="Times New Roman" w:hAnsi="Times New Roman" w:cs="Times New Roman"/>
          <w:sz w:val="28"/>
          <w:szCs w:val="28"/>
        </w:rPr>
        <w:t xml:space="preserve"> something, be it </w:t>
      </w:r>
      <w:r w:rsidR="005D61AA">
        <w:rPr>
          <w:rFonts w:ascii="Times New Roman" w:hAnsi="Times New Roman" w:cs="Times New Roman"/>
          <w:sz w:val="28"/>
          <w:szCs w:val="28"/>
        </w:rPr>
        <w:t xml:space="preserve">the human condition or </w:t>
      </w:r>
      <w:r w:rsidR="009B77C3">
        <w:rPr>
          <w:rFonts w:ascii="Times New Roman" w:hAnsi="Times New Roman" w:cs="Times New Roman"/>
          <w:sz w:val="28"/>
          <w:szCs w:val="28"/>
        </w:rPr>
        <w:t>nature</w:t>
      </w:r>
      <w:r w:rsidR="005D61AA">
        <w:rPr>
          <w:rFonts w:ascii="Times New Roman" w:hAnsi="Times New Roman" w:cs="Times New Roman"/>
          <w:sz w:val="28"/>
          <w:szCs w:val="28"/>
        </w:rPr>
        <w:t xml:space="preserve"> itself</w:t>
      </w:r>
      <w:r w:rsidR="00030E62">
        <w:rPr>
          <w:rFonts w:ascii="Times New Roman" w:hAnsi="Times New Roman" w:cs="Times New Roman"/>
          <w:sz w:val="28"/>
          <w:szCs w:val="28"/>
        </w:rPr>
        <w:t>;</w:t>
      </w:r>
      <w:r w:rsidR="009B77C3">
        <w:rPr>
          <w:rFonts w:ascii="Times New Roman" w:hAnsi="Times New Roman" w:cs="Times New Roman"/>
          <w:sz w:val="28"/>
          <w:szCs w:val="28"/>
        </w:rPr>
        <w:t xml:space="preserve"> be it a conversation, the written word</w:t>
      </w:r>
      <w:r w:rsidR="00030E62">
        <w:rPr>
          <w:rFonts w:ascii="Times New Roman" w:hAnsi="Times New Roman" w:cs="Times New Roman"/>
          <w:sz w:val="28"/>
          <w:szCs w:val="28"/>
        </w:rPr>
        <w:t xml:space="preserve"> or art</w:t>
      </w:r>
      <w:r w:rsidR="009B77C3">
        <w:rPr>
          <w:rFonts w:ascii="Times New Roman" w:hAnsi="Times New Roman" w:cs="Times New Roman"/>
          <w:sz w:val="28"/>
          <w:szCs w:val="28"/>
        </w:rPr>
        <w:t xml:space="preserve">, is to give more to it and to receive more from it than what one can simply experience on the surface.  It is to go underneath and inside the motivation that </w:t>
      </w:r>
      <w:r w:rsidR="00DB7762">
        <w:rPr>
          <w:rFonts w:ascii="Times New Roman" w:hAnsi="Times New Roman" w:cs="Times New Roman"/>
          <w:sz w:val="28"/>
          <w:szCs w:val="28"/>
        </w:rPr>
        <w:t>raised</w:t>
      </w:r>
      <w:r w:rsidR="009B77C3">
        <w:rPr>
          <w:rFonts w:ascii="Times New Roman" w:hAnsi="Times New Roman" w:cs="Times New Roman"/>
          <w:sz w:val="28"/>
          <w:szCs w:val="28"/>
        </w:rPr>
        <w:t xml:space="preserve"> the </w:t>
      </w:r>
      <w:r w:rsidR="00DB7762">
        <w:rPr>
          <w:rFonts w:ascii="Times New Roman" w:hAnsi="Times New Roman" w:cs="Times New Roman"/>
          <w:sz w:val="28"/>
          <w:szCs w:val="28"/>
        </w:rPr>
        <w:t xml:space="preserve">human </w:t>
      </w:r>
      <w:r w:rsidR="009B77C3">
        <w:rPr>
          <w:rFonts w:ascii="Times New Roman" w:hAnsi="Times New Roman" w:cs="Times New Roman"/>
          <w:sz w:val="28"/>
          <w:szCs w:val="28"/>
        </w:rPr>
        <w:t xml:space="preserve">expression in the first place.  From what place within one does an idea emerge, how does </w:t>
      </w:r>
      <w:r w:rsidR="00816705">
        <w:rPr>
          <w:rFonts w:ascii="Times New Roman" w:hAnsi="Times New Roman" w:cs="Times New Roman"/>
          <w:sz w:val="28"/>
          <w:szCs w:val="28"/>
        </w:rPr>
        <w:t xml:space="preserve">nature, art or </w:t>
      </w:r>
      <w:r w:rsidR="009B77C3">
        <w:rPr>
          <w:rFonts w:ascii="Times New Roman" w:hAnsi="Times New Roman" w:cs="Times New Roman"/>
          <w:sz w:val="28"/>
          <w:szCs w:val="28"/>
        </w:rPr>
        <w:t>conversation carry those ideas into insights</w:t>
      </w:r>
      <w:r w:rsidR="00816705">
        <w:rPr>
          <w:rFonts w:ascii="Times New Roman" w:hAnsi="Times New Roman" w:cs="Times New Roman"/>
          <w:sz w:val="28"/>
          <w:szCs w:val="28"/>
        </w:rPr>
        <w:t xml:space="preserve">? </w:t>
      </w:r>
      <w:r w:rsidR="009B77C3">
        <w:rPr>
          <w:rFonts w:ascii="Times New Roman" w:hAnsi="Times New Roman" w:cs="Times New Roman"/>
          <w:sz w:val="28"/>
          <w:szCs w:val="28"/>
        </w:rPr>
        <w:t xml:space="preserve"> </w:t>
      </w:r>
      <w:r w:rsidR="00816705">
        <w:rPr>
          <w:rFonts w:ascii="Times New Roman" w:hAnsi="Times New Roman" w:cs="Times New Roman"/>
          <w:sz w:val="28"/>
          <w:szCs w:val="28"/>
        </w:rPr>
        <w:t>W</w:t>
      </w:r>
      <w:r w:rsidR="009B77C3">
        <w:rPr>
          <w:rFonts w:ascii="Times New Roman" w:hAnsi="Times New Roman" w:cs="Times New Roman"/>
          <w:sz w:val="28"/>
          <w:szCs w:val="28"/>
        </w:rPr>
        <w:t>hat depth of thought, what unconscious need to set free</w:t>
      </w:r>
      <w:proofErr w:type="gramStart"/>
      <w:r w:rsidR="009B77C3">
        <w:rPr>
          <w:rFonts w:ascii="Times New Roman" w:hAnsi="Times New Roman" w:cs="Times New Roman"/>
          <w:sz w:val="28"/>
          <w:szCs w:val="28"/>
        </w:rPr>
        <w:t>…..</w:t>
      </w:r>
      <w:proofErr w:type="gramEnd"/>
      <w:r w:rsidR="00695A67">
        <w:rPr>
          <w:rFonts w:ascii="Times New Roman" w:hAnsi="Times New Roman" w:cs="Times New Roman"/>
          <w:sz w:val="28"/>
          <w:szCs w:val="28"/>
        </w:rPr>
        <w:t xml:space="preserve">what muse, </w:t>
      </w:r>
      <w:r w:rsidR="009B77C3">
        <w:rPr>
          <w:rFonts w:ascii="Times New Roman" w:hAnsi="Times New Roman" w:cs="Times New Roman"/>
          <w:sz w:val="28"/>
          <w:szCs w:val="28"/>
        </w:rPr>
        <w:t xml:space="preserve">maybe suffering and pain, or joy and passion… </w:t>
      </w:r>
      <w:r w:rsidR="00695A67">
        <w:rPr>
          <w:rFonts w:ascii="Times New Roman" w:hAnsi="Times New Roman" w:cs="Times New Roman"/>
          <w:sz w:val="28"/>
          <w:szCs w:val="28"/>
        </w:rPr>
        <w:t xml:space="preserve">or recognition of any of these, </w:t>
      </w:r>
      <w:r w:rsidR="009B77C3">
        <w:rPr>
          <w:rFonts w:ascii="Times New Roman" w:hAnsi="Times New Roman" w:cs="Times New Roman"/>
          <w:sz w:val="28"/>
          <w:szCs w:val="28"/>
        </w:rPr>
        <w:t xml:space="preserve">motivate great </w:t>
      </w:r>
      <w:r w:rsidR="009B77C3">
        <w:rPr>
          <w:rFonts w:ascii="Times New Roman" w:hAnsi="Times New Roman" w:cs="Times New Roman"/>
          <w:sz w:val="28"/>
          <w:szCs w:val="28"/>
        </w:rPr>
        <w:lastRenderedPageBreak/>
        <w:t>writing, music or art on to the blank page or the blank canvass</w:t>
      </w:r>
      <w:r w:rsidR="00236A89">
        <w:rPr>
          <w:rFonts w:ascii="Times New Roman" w:hAnsi="Times New Roman" w:cs="Times New Roman"/>
          <w:sz w:val="28"/>
          <w:szCs w:val="28"/>
        </w:rPr>
        <w:t>, or the empty stage of life itself?</w:t>
      </w:r>
      <w:r w:rsidR="009B77C3">
        <w:rPr>
          <w:rFonts w:ascii="Times New Roman" w:hAnsi="Times New Roman" w:cs="Times New Roman"/>
          <w:sz w:val="28"/>
          <w:szCs w:val="28"/>
        </w:rPr>
        <w:t xml:space="preserve">  </w:t>
      </w:r>
    </w:p>
    <w:p w14:paraId="7AD69433" w14:textId="33136EBB" w:rsidR="00D93E20" w:rsidRDefault="0091303C"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Van Gogh lived a troubled life, largely driven by his artistic sensibility and his doubts about himself </w:t>
      </w:r>
      <w:r w:rsidR="007F1DF8">
        <w:rPr>
          <w:rFonts w:ascii="Times New Roman" w:hAnsi="Times New Roman" w:cs="Times New Roman"/>
          <w:sz w:val="28"/>
          <w:szCs w:val="28"/>
        </w:rPr>
        <w:t xml:space="preserve">and the inner turbulence that drove him to a kind of madness. </w:t>
      </w:r>
      <w:r w:rsidR="00D93E20">
        <w:rPr>
          <w:rFonts w:ascii="Times New Roman" w:hAnsi="Times New Roman" w:cs="Times New Roman"/>
          <w:sz w:val="28"/>
          <w:szCs w:val="28"/>
        </w:rPr>
        <w:t xml:space="preserve">He was a faithful Christian, yet withdrawn and solitary, spurned by much of life and the world with little self-confidence or sense of worth.  His need to serve humanity led him to an interest in ministry and theology, and finding orthodoxy </w:t>
      </w:r>
      <w:r w:rsidR="004A424F">
        <w:rPr>
          <w:rFonts w:ascii="Times New Roman" w:hAnsi="Times New Roman" w:cs="Times New Roman"/>
          <w:sz w:val="28"/>
          <w:szCs w:val="28"/>
        </w:rPr>
        <w:t xml:space="preserve">and doctrine </w:t>
      </w:r>
      <w:r w:rsidR="00D93E20">
        <w:rPr>
          <w:rFonts w:ascii="Times New Roman" w:hAnsi="Times New Roman" w:cs="Times New Roman"/>
          <w:sz w:val="28"/>
          <w:szCs w:val="28"/>
        </w:rPr>
        <w:t xml:space="preserve">confining, </w:t>
      </w:r>
      <w:r w:rsidR="004A424F">
        <w:rPr>
          <w:rFonts w:ascii="Times New Roman" w:hAnsi="Times New Roman" w:cs="Times New Roman"/>
          <w:sz w:val="28"/>
          <w:szCs w:val="28"/>
        </w:rPr>
        <w:t xml:space="preserve">he </w:t>
      </w:r>
      <w:r w:rsidR="00D93E20">
        <w:rPr>
          <w:rFonts w:ascii="Times New Roman" w:hAnsi="Times New Roman" w:cs="Times New Roman"/>
          <w:sz w:val="28"/>
          <w:szCs w:val="28"/>
        </w:rPr>
        <w:t xml:space="preserve">traveled </w:t>
      </w:r>
      <w:proofErr w:type="gramStart"/>
      <w:r w:rsidR="00D93E20">
        <w:rPr>
          <w:rFonts w:ascii="Times New Roman" w:hAnsi="Times New Roman" w:cs="Times New Roman"/>
          <w:sz w:val="28"/>
          <w:szCs w:val="28"/>
        </w:rPr>
        <w:t>to  the</w:t>
      </w:r>
      <w:proofErr w:type="gramEnd"/>
      <w:r w:rsidR="00D93E20">
        <w:rPr>
          <w:rFonts w:ascii="Times New Roman" w:hAnsi="Times New Roman" w:cs="Times New Roman"/>
          <w:sz w:val="28"/>
          <w:szCs w:val="28"/>
        </w:rPr>
        <w:t xml:space="preserve"> coal-mining region of Belgium.  It was there, in the deep winter, that he faced a huge spiritual crisis which led him to give away most of his worldly goods and was subsequently dismissed by the church</w:t>
      </w:r>
      <w:r w:rsidR="00EC61D9">
        <w:rPr>
          <w:rFonts w:ascii="Times New Roman" w:hAnsi="Times New Roman" w:cs="Times New Roman"/>
          <w:sz w:val="28"/>
          <w:szCs w:val="28"/>
        </w:rPr>
        <w:t xml:space="preserve"> for interpreting Christian teaching too literally. </w:t>
      </w:r>
    </w:p>
    <w:p w14:paraId="0B19B131" w14:textId="163AC915" w:rsidR="007F1DF8" w:rsidRDefault="004A424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It was here that h</w:t>
      </w:r>
      <w:r w:rsidR="007F1DF8">
        <w:rPr>
          <w:rFonts w:ascii="Times New Roman" w:hAnsi="Times New Roman" w:cs="Times New Roman"/>
          <w:sz w:val="28"/>
          <w:szCs w:val="28"/>
        </w:rPr>
        <w:t xml:space="preserve">is Christian faith ebbed and flowed, and when sensing that his faith was </w:t>
      </w:r>
      <w:r w:rsidR="009D2A47">
        <w:rPr>
          <w:rFonts w:ascii="Times New Roman" w:hAnsi="Times New Roman" w:cs="Times New Roman"/>
          <w:sz w:val="28"/>
          <w:szCs w:val="28"/>
        </w:rPr>
        <w:t>being destroyed by the world, he discovered his true gift as an artist</w:t>
      </w:r>
      <w:r w:rsidR="00D93E20">
        <w:rPr>
          <w:rFonts w:ascii="Times New Roman" w:hAnsi="Times New Roman" w:cs="Times New Roman"/>
          <w:sz w:val="28"/>
          <w:szCs w:val="28"/>
        </w:rPr>
        <w:t>.</w:t>
      </w:r>
    </w:p>
    <w:p w14:paraId="721F26BB" w14:textId="15279073" w:rsidR="00EC61D9" w:rsidRDefault="00D371F0" w:rsidP="00766A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Perhaps his faith, no matter the degree of its intensity, </w:t>
      </w:r>
      <w:r w:rsidR="00766AA7">
        <w:rPr>
          <w:rFonts w:ascii="Times New Roman" w:hAnsi="Times New Roman" w:cs="Times New Roman"/>
          <w:sz w:val="28"/>
          <w:szCs w:val="28"/>
        </w:rPr>
        <w:t xml:space="preserve">held firm </w:t>
      </w:r>
      <w:r w:rsidR="007F1DF8">
        <w:rPr>
          <w:rFonts w:ascii="Times New Roman" w:hAnsi="Times New Roman" w:cs="Times New Roman"/>
          <w:sz w:val="28"/>
          <w:szCs w:val="28"/>
        </w:rPr>
        <w:t xml:space="preserve">through </w:t>
      </w:r>
      <w:r w:rsidR="00766AA7">
        <w:rPr>
          <w:rFonts w:ascii="Times New Roman" w:hAnsi="Times New Roman" w:cs="Times New Roman"/>
          <w:sz w:val="28"/>
          <w:szCs w:val="28"/>
        </w:rPr>
        <w:t xml:space="preserve">his </w:t>
      </w:r>
      <w:r w:rsidR="007F1DF8">
        <w:rPr>
          <w:rFonts w:ascii="Times New Roman" w:hAnsi="Times New Roman" w:cs="Times New Roman"/>
          <w:sz w:val="28"/>
          <w:szCs w:val="28"/>
        </w:rPr>
        <w:t>recognition of his own vulnerabilities and self-doubts</w:t>
      </w:r>
      <w:r w:rsidR="00766AA7">
        <w:rPr>
          <w:rFonts w:ascii="Times New Roman" w:hAnsi="Times New Roman" w:cs="Times New Roman"/>
          <w:sz w:val="28"/>
          <w:szCs w:val="28"/>
        </w:rPr>
        <w:t>. Like the Jesus he</w:t>
      </w:r>
      <w:r w:rsidR="002B58A3">
        <w:rPr>
          <w:rFonts w:ascii="Times New Roman" w:hAnsi="Times New Roman" w:cs="Times New Roman"/>
          <w:sz w:val="28"/>
          <w:szCs w:val="28"/>
        </w:rPr>
        <w:t xml:space="preserve"> followed,</w:t>
      </w:r>
      <w:r w:rsidR="007F1DF8">
        <w:rPr>
          <w:rFonts w:ascii="Times New Roman" w:hAnsi="Times New Roman" w:cs="Times New Roman"/>
          <w:sz w:val="28"/>
          <w:szCs w:val="28"/>
        </w:rPr>
        <w:t xml:space="preserve"> he felt a passionate and deeply meaningful connection to the downtrodden in life, the ones who struggled to survive, working hard to make ends meet</w:t>
      </w:r>
      <w:r w:rsidR="009D2A47">
        <w:rPr>
          <w:rFonts w:ascii="Times New Roman" w:hAnsi="Times New Roman" w:cs="Times New Roman"/>
          <w:sz w:val="28"/>
          <w:szCs w:val="28"/>
        </w:rPr>
        <w:t xml:space="preserve"> and he made the decision that all his work would be to bring comfort and understanding into the lives of all humanity, especially those who suffered. “I want to give the wretched a brotherly message,” he said.  “When I sign (my paintings) ‘Vincent,’ it is as one of them.”   This sense of the </w:t>
      </w:r>
      <w:r w:rsidR="009D2A47">
        <w:rPr>
          <w:rFonts w:ascii="Times New Roman" w:hAnsi="Times New Roman" w:cs="Times New Roman"/>
          <w:sz w:val="28"/>
          <w:szCs w:val="28"/>
        </w:rPr>
        <w:lastRenderedPageBreak/>
        <w:t xml:space="preserve">restorative power of his painting, helped </w:t>
      </w:r>
      <w:r w:rsidR="002B58A3">
        <w:rPr>
          <w:rFonts w:ascii="Times New Roman" w:hAnsi="Times New Roman" w:cs="Times New Roman"/>
          <w:sz w:val="28"/>
          <w:szCs w:val="28"/>
        </w:rPr>
        <w:t xml:space="preserve">to bolster </w:t>
      </w:r>
      <w:r w:rsidR="009D2A47">
        <w:rPr>
          <w:rFonts w:ascii="Times New Roman" w:hAnsi="Times New Roman" w:cs="Times New Roman"/>
          <w:sz w:val="28"/>
          <w:szCs w:val="28"/>
        </w:rPr>
        <w:t>his own self-esteem and</w:t>
      </w:r>
      <w:r w:rsidR="00EC61D9">
        <w:rPr>
          <w:rFonts w:ascii="Times New Roman" w:hAnsi="Times New Roman" w:cs="Times New Roman"/>
          <w:sz w:val="28"/>
          <w:szCs w:val="28"/>
        </w:rPr>
        <w:t xml:space="preserve"> confidence.</w:t>
      </w:r>
    </w:p>
    <w:p w14:paraId="2A4C47E6" w14:textId="47A037C9" w:rsidR="000E1A18" w:rsidRDefault="00D276F9"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As one who took time to immerse himself in </w:t>
      </w:r>
      <w:r w:rsidR="001A1569">
        <w:rPr>
          <w:rFonts w:ascii="Times New Roman" w:hAnsi="Times New Roman" w:cs="Times New Roman"/>
          <w:sz w:val="28"/>
          <w:szCs w:val="28"/>
        </w:rPr>
        <w:t>t</w:t>
      </w:r>
      <w:r>
        <w:rPr>
          <w:rFonts w:ascii="Times New Roman" w:hAnsi="Times New Roman" w:cs="Times New Roman"/>
          <w:sz w:val="28"/>
          <w:szCs w:val="28"/>
        </w:rPr>
        <w:t>he underlying meaning of life’s personal triumphs and tragedies</w:t>
      </w:r>
      <w:r w:rsidR="001A1569">
        <w:rPr>
          <w:rFonts w:ascii="Times New Roman" w:hAnsi="Times New Roman" w:cs="Times New Roman"/>
          <w:sz w:val="28"/>
          <w:szCs w:val="28"/>
        </w:rPr>
        <w:t>, Van Gogh</w:t>
      </w:r>
      <w:r w:rsidR="00663C42">
        <w:rPr>
          <w:rFonts w:ascii="Times New Roman" w:hAnsi="Times New Roman" w:cs="Times New Roman"/>
          <w:sz w:val="28"/>
          <w:szCs w:val="28"/>
        </w:rPr>
        <w:t>’s art invites one to take</w:t>
      </w:r>
      <w:r w:rsidR="000E1A18">
        <w:rPr>
          <w:rFonts w:ascii="Times New Roman" w:hAnsi="Times New Roman" w:cs="Times New Roman"/>
          <w:sz w:val="28"/>
          <w:szCs w:val="28"/>
        </w:rPr>
        <w:t xml:space="preserve"> time to immerse oneself in </w:t>
      </w:r>
      <w:r w:rsidR="00D2695F">
        <w:rPr>
          <w:rFonts w:ascii="Times New Roman" w:hAnsi="Times New Roman" w:cs="Times New Roman"/>
          <w:sz w:val="28"/>
          <w:szCs w:val="28"/>
        </w:rPr>
        <w:t>his</w:t>
      </w:r>
      <w:r w:rsidR="000E1A18">
        <w:rPr>
          <w:rFonts w:ascii="Times New Roman" w:hAnsi="Times New Roman" w:cs="Times New Roman"/>
          <w:sz w:val="28"/>
          <w:szCs w:val="28"/>
        </w:rPr>
        <w:t xml:space="preserve"> painting, and in their underlying meaning and motivation</w:t>
      </w:r>
      <w:r w:rsidR="00D2695F">
        <w:rPr>
          <w:rFonts w:ascii="Times New Roman" w:hAnsi="Times New Roman" w:cs="Times New Roman"/>
          <w:sz w:val="28"/>
          <w:szCs w:val="28"/>
        </w:rPr>
        <w:t xml:space="preserve">. Doing that is to </w:t>
      </w:r>
      <w:r w:rsidR="000E1A18">
        <w:rPr>
          <w:rFonts w:ascii="Times New Roman" w:hAnsi="Times New Roman" w:cs="Times New Roman"/>
          <w:sz w:val="28"/>
          <w:szCs w:val="28"/>
        </w:rPr>
        <w:t>allow oneself to truly begin to understand the man and his mission in a far deep</w:t>
      </w:r>
      <w:r w:rsidR="00C413A7">
        <w:rPr>
          <w:rFonts w:ascii="Times New Roman" w:hAnsi="Times New Roman" w:cs="Times New Roman"/>
          <w:sz w:val="28"/>
          <w:szCs w:val="28"/>
        </w:rPr>
        <w:t>er, more profound way</w:t>
      </w:r>
      <w:r w:rsidR="00D853ED">
        <w:rPr>
          <w:rFonts w:ascii="Times New Roman" w:hAnsi="Times New Roman" w:cs="Times New Roman"/>
          <w:sz w:val="28"/>
          <w:szCs w:val="28"/>
        </w:rPr>
        <w:t xml:space="preserve"> and by way of this, to try to understand</w:t>
      </w:r>
      <w:r w:rsidR="004E6F5B">
        <w:rPr>
          <w:rFonts w:ascii="Times New Roman" w:hAnsi="Times New Roman" w:cs="Times New Roman"/>
          <w:sz w:val="28"/>
          <w:szCs w:val="28"/>
        </w:rPr>
        <w:t xml:space="preserve">, as he did, </w:t>
      </w:r>
      <w:r w:rsidR="00D853ED">
        <w:rPr>
          <w:rFonts w:ascii="Times New Roman" w:hAnsi="Times New Roman" w:cs="Times New Roman"/>
          <w:sz w:val="28"/>
          <w:szCs w:val="28"/>
        </w:rPr>
        <w:t>Jesus’</w:t>
      </w:r>
      <w:r w:rsidR="00604714">
        <w:rPr>
          <w:rFonts w:ascii="Times New Roman" w:hAnsi="Times New Roman" w:cs="Times New Roman"/>
          <w:sz w:val="28"/>
          <w:szCs w:val="28"/>
        </w:rPr>
        <w:t xml:space="preserve"> message to his disciples </w:t>
      </w:r>
      <w:r w:rsidR="00B23CB1">
        <w:rPr>
          <w:rFonts w:ascii="Times New Roman" w:hAnsi="Times New Roman" w:cs="Times New Roman"/>
          <w:sz w:val="28"/>
          <w:szCs w:val="28"/>
        </w:rPr>
        <w:t xml:space="preserve">as he is preparing to </w:t>
      </w:r>
      <w:proofErr w:type="gramStart"/>
      <w:r w:rsidR="00B23CB1">
        <w:rPr>
          <w:rFonts w:ascii="Times New Roman" w:hAnsi="Times New Roman" w:cs="Times New Roman"/>
          <w:sz w:val="28"/>
          <w:szCs w:val="28"/>
        </w:rPr>
        <w:t>enter into</w:t>
      </w:r>
      <w:proofErr w:type="gramEnd"/>
      <w:r w:rsidR="00B23CB1">
        <w:rPr>
          <w:rFonts w:ascii="Times New Roman" w:hAnsi="Times New Roman" w:cs="Times New Roman"/>
          <w:sz w:val="28"/>
          <w:szCs w:val="28"/>
        </w:rPr>
        <w:t xml:space="preserve"> the consequences of his own ministry.  </w:t>
      </w:r>
      <w:r w:rsidR="00E0266A">
        <w:rPr>
          <w:rFonts w:ascii="Times New Roman" w:hAnsi="Times New Roman" w:cs="Times New Roman"/>
          <w:sz w:val="28"/>
          <w:szCs w:val="28"/>
        </w:rPr>
        <w:t>It is interesting to note that Jesus</w:t>
      </w:r>
      <w:r w:rsidR="003C7975">
        <w:rPr>
          <w:rFonts w:ascii="Times New Roman" w:hAnsi="Times New Roman" w:cs="Times New Roman"/>
          <w:sz w:val="28"/>
          <w:szCs w:val="28"/>
        </w:rPr>
        <w:t xml:space="preserve"> was very close to the same age as Van Gogh when </w:t>
      </w:r>
      <w:proofErr w:type="gramStart"/>
      <w:r w:rsidR="00E0266A">
        <w:rPr>
          <w:rFonts w:ascii="Times New Roman" w:hAnsi="Times New Roman" w:cs="Times New Roman"/>
          <w:sz w:val="28"/>
          <w:szCs w:val="28"/>
        </w:rPr>
        <w:t xml:space="preserve">he </w:t>
      </w:r>
      <w:r w:rsidR="002C2980">
        <w:rPr>
          <w:rFonts w:ascii="Times New Roman" w:hAnsi="Times New Roman" w:cs="Times New Roman"/>
          <w:sz w:val="28"/>
          <w:szCs w:val="28"/>
        </w:rPr>
        <w:t xml:space="preserve"> was</w:t>
      </w:r>
      <w:proofErr w:type="gramEnd"/>
      <w:r w:rsidR="002C2980">
        <w:rPr>
          <w:rFonts w:ascii="Times New Roman" w:hAnsi="Times New Roman" w:cs="Times New Roman"/>
          <w:sz w:val="28"/>
          <w:szCs w:val="28"/>
        </w:rPr>
        <w:t xml:space="preserve"> </w:t>
      </w:r>
      <w:r w:rsidR="003C7975">
        <w:rPr>
          <w:rFonts w:ascii="Times New Roman" w:hAnsi="Times New Roman" w:cs="Times New Roman"/>
          <w:sz w:val="28"/>
          <w:szCs w:val="28"/>
        </w:rPr>
        <w:t>struggling with those same kind of conseque</w:t>
      </w:r>
      <w:r w:rsidR="00E0266A">
        <w:rPr>
          <w:rFonts w:ascii="Times New Roman" w:hAnsi="Times New Roman" w:cs="Times New Roman"/>
          <w:sz w:val="28"/>
          <w:szCs w:val="28"/>
        </w:rPr>
        <w:t xml:space="preserve">nces 1,900 years later. </w:t>
      </w:r>
      <w:r w:rsidR="00553F7F">
        <w:rPr>
          <w:rFonts w:ascii="Times New Roman" w:hAnsi="Times New Roman" w:cs="Times New Roman"/>
          <w:sz w:val="28"/>
          <w:szCs w:val="28"/>
        </w:rPr>
        <w:t xml:space="preserve"> </w:t>
      </w:r>
    </w:p>
    <w:p w14:paraId="7C751DCF" w14:textId="7EFC8832" w:rsidR="00EC61D9" w:rsidRDefault="000E1A18"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the Gospel of Matthew there are eight blessings, but in Luke’s Gospel we heard four blessings and four of what Jesus calls, woes. </w:t>
      </w:r>
      <w:r w:rsidR="009F2BB1">
        <w:rPr>
          <w:rFonts w:ascii="Times New Roman" w:hAnsi="Times New Roman" w:cs="Times New Roman"/>
          <w:sz w:val="28"/>
          <w:szCs w:val="28"/>
        </w:rPr>
        <w:t xml:space="preserve"> They are dualities of reality</w:t>
      </w:r>
      <w:r w:rsidR="00C41358">
        <w:rPr>
          <w:rFonts w:ascii="Times New Roman" w:hAnsi="Times New Roman" w:cs="Times New Roman"/>
          <w:sz w:val="28"/>
          <w:szCs w:val="28"/>
        </w:rPr>
        <w:t xml:space="preserve"> which Van Gogh well understood and tried to convey through his art.</w:t>
      </w:r>
    </w:p>
    <w:p w14:paraId="57824933" w14:textId="1F8A07CA" w:rsidR="00566A0B" w:rsidRDefault="000E1A18" w:rsidP="00F60BF4">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On the surface </w:t>
      </w:r>
      <w:r w:rsidR="00AA1466">
        <w:rPr>
          <w:rFonts w:ascii="Times New Roman" w:hAnsi="Times New Roman" w:cs="Times New Roman"/>
          <w:sz w:val="28"/>
          <w:szCs w:val="28"/>
        </w:rPr>
        <w:t>the blessings and woes seem</w:t>
      </w:r>
      <w:r>
        <w:rPr>
          <w:rFonts w:ascii="Times New Roman" w:hAnsi="Times New Roman" w:cs="Times New Roman"/>
          <w:sz w:val="28"/>
          <w:szCs w:val="28"/>
        </w:rPr>
        <w:t xml:space="preserve"> </w:t>
      </w:r>
      <w:proofErr w:type="gramStart"/>
      <w:r>
        <w:rPr>
          <w:rFonts w:ascii="Times New Roman" w:hAnsi="Times New Roman" w:cs="Times New Roman"/>
          <w:sz w:val="28"/>
          <w:szCs w:val="28"/>
        </w:rPr>
        <w:t>pretty straight</w:t>
      </w:r>
      <w:proofErr w:type="gramEnd"/>
      <w:r>
        <w:rPr>
          <w:rFonts w:ascii="Times New Roman" w:hAnsi="Times New Roman" w:cs="Times New Roman"/>
          <w:sz w:val="28"/>
          <w:szCs w:val="28"/>
        </w:rPr>
        <w:t xml:space="preserve"> forward, especially if you don’t take time to immerse yourself in their underlying meaning</w:t>
      </w:r>
      <w:r w:rsidR="00C413A7">
        <w:rPr>
          <w:rFonts w:ascii="Times New Roman" w:hAnsi="Times New Roman" w:cs="Times New Roman"/>
          <w:sz w:val="28"/>
          <w:szCs w:val="28"/>
        </w:rPr>
        <w:t>. Jesus wasn’t concerned about who had money or who didn’t.  But he was concerned with the human condition of people’s hearts and souls</w:t>
      </w:r>
      <w:r w:rsidR="00F60BF4">
        <w:rPr>
          <w:rFonts w:ascii="Times New Roman" w:hAnsi="Times New Roman" w:cs="Times New Roman"/>
          <w:sz w:val="28"/>
          <w:szCs w:val="28"/>
        </w:rPr>
        <w:t>, and there are</w:t>
      </w:r>
      <w:r w:rsidR="00566A0B">
        <w:rPr>
          <w:rFonts w:ascii="Times New Roman" w:hAnsi="Times New Roman" w:cs="Times New Roman"/>
          <w:sz w:val="28"/>
          <w:szCs w:val="28"/>
        </w:rPr>
        <w:t xml:space="preserve"> differences</w:t>
      </w:r>
      <w:r w:rsidR="002344B5">
        <w:rPr>
          <w:rFonts w:ascii="Times New Roman" w:hAnsi="Times New Roman" w:cs="Times New Roman"/>
          <w:sz w:val="28"/>
          <w:szCs w:val="28"/>
        </w:rPr>
        <w:t xml:space="preserve"> and nuances between th</w:t>
      </w:r>
      <w:r w:rsidR="009E74F8">
        <w:rPr>
          <w:rFonts w:ascii="Times New Roman" w:hAnsi="Times New Roman" w:cs="Times New Roman"/>
          <w:sz w:val="28"/>
          <w:szCs w:val="28"/>
        </w:rPr>
        <w:t>ose who work for the building of God’s kingdom</w:t>
      </w:r>
      <w:r w:rsidR="00572626">
        <w:rPr>
          <w:rFonts w:ascii="Times New Roman" w:hAnsi="Times New Roman" w:cs="Times New Roman"/>
          <w:sz w:val="28"/>
          <w:szCs w:val="28"/>
        </w:rPr>
        <w:t xml:space="preserve"> and those who work for worldly success alone</w:t>
      </w:r>
    </w:p>
    <w:p w14:paraId="69A27C6B" w14:textId="4D57182A" w:rsidR="00AD796E" w:rsidRDefault="00F60BF4"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Th</w:t>
      </w:r>
      <w:r w:rsidR="00C413A7">
        <w:rPr>
          <w:rFonts w:ascii="Times New Roman" w:hAnsi="Times New Roman" w:cs="Times New Roman"/>
          <w:sz w:val="28"/>
          <w:szCs w:val="28"/>
        </w:rPr>
        <w:t xml:space="preserve">ere are rich people who are humble of heart, </w:t>
      </w:r>
      <w:r w:rsidR="00AD796E">
        <w:rPr>
          <w:rFonts w:ascii="Times New Roman" w:hAnsi="Times New Roman" w:cs="Times New Roman"/>
          <w:sz w:val="28"/>
          <w:szCs w:val="28"/>
        </w:rPr>
        <w:t xml:space="preserve">and who work to alleviate the suffering of the poor.  There </w:t>
      </w:r>
      <w:proofErr w:type="gramStart"/>
      <w:r w:rsidR="00AD796E">
        <w:rPr>
          <w:rFonts w:ascii="Times New Roman" w:hAnsi="Times New Roman" w:cs="Times New Roman"/>
          <w:sz w:val="28"/>
          <w:szCs w:val="28"/>
        </w:rPr>
        <w:t>are</w:t>
      </w:r>
      <w:proofErr w:type="gramEnd"/>
      <w:r w:rsidR="00AD796E">
        <w:rPr>
          <w:rFonts w:ascii="Times New Roman" w:hAnsi="Times New Roman" w:cs="Times New Roman"/>
          <w:sz w:val="28"/>
          <w:szCs w:val="28"/>
        </w:rPr>
        <w:t xml:space="preserve"> poor, who are arrogant </w:t>
      </w:r>
      <w:r w:rsidR="00AD796E">
        <w:rPr>
          <w:rFonts w:ascii="Times New Roman" w:hAnsi="Times New Roman" w:cs="Times New Roman"/>
          <w:sz w:val="28"/>
          <w:szCs w:val="28"/>
        </w:rPr>
        <w:lastRenderedPageBreak/>
        <w:t xml:space="preserve">and filled with anger against the ones who have privileges.  Then there are the rich who take no notice of the poor and could care less about them.  And there </w:t>
      </w:r>
      <w:proofErr w:type="gramStart"/>
      <w:r w:rsidR="00AD796E">
        <w:rPr>
          <w:rFonts w:ascii="Times New Roman" w:hAnsi="Times New Roman" w:cs="Times New Roman"/>
          <w:sz w:val="28"/>
          <w:szCs w:val="28"/>
        </w:rPr>
        <w:t>are</w:t>
      </w:r>
      <w:proofErr w:type="gramEnd"/>
      <w:r w:rsidR="00AD796E">
        <w:rPr>
          <w:rFonts w:ascii="Times New Roman" w:hAnsi="Times New Roman" w:cs="Times New Roman"/>
          <w:sz w:val="28"/>
          <w:szCs w:val="28"/>
        </w:rPr>
        <w:t xml:space="preserve"> poor, who are humble in heart, blaming no one for the losses in their lives, yet still fall on their knees to thank God for the blessings</w:t>
      </w:r>
      <w:r w:rsidR="00524100">
        <w:rPr>
          <w:rFonts w:ascii="Times New Roman" w:hAnsi="Times New Roman" w:cs="Times New Roman"/>
          <w:sz w:val="28"/>
          <w:szCs w:val="28"/>
        </w:rPr>
        <w:t xml:space="preserve"> they recognize as freely given by God.</w:t>
      </w:r>
    </w:p>
    <w:p w14:paraId="32EF7596" w14:textId="3968FC0E" w:rsidR="00323329" w:rsidRDefault="001E055D"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None of these can be understood in concrete terms. The</w:t>
      </w:r>
      <w:r w:rsidR="00524100">
        <w:rPr>
          <w:rFonts w:ascii="Times New Roman" w:hAnsi="Times New Roman" w:cs="Times New Roman"/>
          <w:sz w:val="28"/>
          <w:szCs w:val="28"/>
        </w:rPr>
        <w:t xml:space="preserve"> word</w:t>
      </w:r>
      <w:r>
        <w:rPr>
          <w:rFonts w:ascii="Times New Roman" w:hAnsi="Times New Roman" w:cs="Times New Roman"/>
          <w:sz w:val="28"/>
          <w:szCs w:val="28"/>
        </w:rPr>
        <w:t xml:space="preserve"> </w:t>
      </w:r>
      <w:r w:rsidR="00524100">
        <w:rPr>
          <w:rFonts w:ascii="Times New Roman" w:hAnsi="Times New Roman" w:cs="Times New Roman"/>
          <w:sz w:val="28"/>
          <w:szCs w:val="28"/>
        </w:rPr>
        <w:t>“</w:t>
      </w:r>
      <w:r>
        <w:rPr>
          <w:rFonts w:ascii="Times New Roman" w:hAnsi="Times New Roman" w:cs="Times New Roman"/>
          <w:sz w:val="28"/>
          <w:szCs w:val="28"/>
        </w:rPr>
        <w:t>poor</w:t>
      </w:r>
      <w:r w:rsidR="00524100">
        <w:rPr>
          <w:rFonts w:ascii="Times New Roman" w:hAnsi="Times New Roman" w:cs="Times New Roman"/>
          <w:sz w:val="28"/>
          <w:szCs w:val="28"/>
        </w:rPr>
        <w:t>”</w:t>
      </w:r>
      <w:r>
        <w:rPr>
          <w:rFonts w:ascii="Times New Roman" w:hAnsi="Times New Roman" w:cs="Times New Roman"/>
          <w:sz w:val="28"/>
          <w:szCs w:val="28"/>
        </w:rPr>
        <w:t xml:space="preserve"> need not be understood exclusively as an economic term, although Luke is certainly </w:t>
      </w:r>
      <w:proofErr w:type="gramStart"/>
      <w:r>
        <w:rPr>
          <w:rFonts w:ascii="Times New Roman" w:hAnsi="Times New Roman" w:cs="Times New Roman"/>
          <w:sz w:val="28"/>
          <w:szCs w:val="28"/>
        </w:rPr>
        <w:t>lifting up</w:t>
      </w:r>
      <w:proofErr w:type="gramEnd"/>
      <w:r>
        <w:rPr>
          <w:rFonts w:ascii="Times New Roman" w:hAnsi="Times New Roman" w:cs="Times New Roman"/>
          <w:sz w:val="28"/>
          <w:szCs w:val="28"/>
        </w:rPr>
        <w:t xml:space="preserve"> that social reality, especially in ancient Palestine.  In our time, </w:t>
      </w:r>
      <w:proofErr w:type="gramStart"/>
      <w:r w:rsidR="00323329">
        <w:rPr>
          <w:rFonts w:ascii="Times New Roman" w:hAnsi="Times New Roman" w:cs="Times New Roman"/>
          <w:sz w:val="28"/>
          <w:szCs w:val="28"/>
        </w:rPr>
        <w:t>as a general rule</w:t>
      </w:r>
      <w:proofErr w:type="gramEnd"/>
      <w:r w:rsidR="004C4215">
        <w:rPr>
          <w:rFonts w:ascii="Times New Roman" w:hAnsi="Times New Roman" w:cs="Times New Roman"/>
          <w:sz w:val="28"/>
          <w:szCs w:val="28"/>
        </w:rPr>
        <w:t xml:space="preserve">, </w:t>
      </w:r>
      <w:r w:rsidR="00323329">
        <w:rPr>
          <w:rFonts w:ascii="Times New Roman" w:hAnsi="Times New Roman" w:cs="Times New Roman"/>
          <w:sz w:val="28"/>
          <w:szCs w:val="28"/>
        </w:rPr>
        <w:t xml:space="preserve">present time excepted, </w:t>
      </w:r>
      <w:r>
        <w:rPr>
          <w:rFonts w:ascii="Times New Roman" w:hAnsi="Times New Roman" w:cs="Times New Roman"/>
          <w:sz w:val="28"/>
          <w:szCs w:val="28"/>
        </w:rPr>
        <w:t xml:space="preserve">we don’t think of </w:t>
      </w:r>
      <w:r w:rsidR="00323329">
        <w:rPr>
          <w:rFonts w:ascii="Times New Roman" w:hAnsi="Times New Roman" w:cs="Times New Roman"/>
          <w:sz w:val="28"/>
          <w:szCs w:val="28"/>
        </w:rPr>
        <w:t>material goods as being in limited supply.  In Jesus’ time, however there was a vastly different view of the availability of good</w:t>
      </w:r>
      <w:r w:rsidR="008D69F0">
        <w:rPr>
          <w:rFonts w:ascii="Times New Roman" w:hAnsi="Times New Roman" w:cs="Times New Roman"/>
          <w:sz w:val="28"/>
          <w:szCs w:val="28"/>
        </w:rPr>
        <w:t>s</w:t>
      </w:r>
      <w:r w:rsidR="00323329">
        <w:rPr>
          <w:rFonts w:ascii="Times New Roman" w:hAnsi="Times New Roman" w:cs="Times New Roman"/>
          <w:sz w:val="28"/>
          <w:szCs w:val="28"/>
        </w:rPr>
        <w:t xml:space="preserve">. All goods, whether material, or spiritual wealth such as honor, friendship, love, power, security and status, </w:t>
      </w:r>
      <w:r w:rsidR="004C4215">
        <w:rPr>
          <w:rFonts w:ascii="Times New Roman" w:hAnsi="Times New Roman" w:cs="Times New Roman"/>
          <w:sz w:val="28"/>
          <w:szCs w:val="28"/>
        </w:rPr>
        <w:t xml:space="preserve">and </w:t>
      </w:r>
      <w:r w:rsidR="00323329">
        <w:rPr>
          <w:rFonts w:ascii="Times New Roman" w:hAnsi="Times New Roman" w:cs="Times New Roman"/>
          <w:sz w:val="28"/>
          <w:szCs w:val="28"/>
        </w:rPr>
        <w:t xml:space="preserve">everything that existed in living was in limited supply.  Thus, if one had a goodly amount of any one of these, then it meant that someone else had far less.  </w:t>
      </w:r>
      <w:r w:rsidR="009476FD">
        <w:rPr>
          <w:rFonts w:ascii="Times New Roman" w:hAnsi="Times New Roman" w:cs="Times New Roman"/>
          <w:sz w:val="28"/>
          <w:szCs w:val="28"/>
        </w:rPr>
        <w:t xml:space="preserve">There was only so much to go around. </w:t>
      </w:r>
    </w:p>
    <w:p w14:paraId="47DF0EA5" w14:textId="41C10C94" w:rsidR="00323329" w:rsidRDefault="00323329"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makes one wonder if artists like Van Gogh, profoundly studious of the world swirling </w:t>
      </w:r>
      <w:r w:rsidR="00217D97">
        <w:rPr>
          <w:rFonts w:ascii="Times New Roman" w:hAnsi="Times New Roman" w:cs="Times New Roman"/>
          <w:sz w:val="28"/>
          <w:szCs w:val="28"/>
        </w:rPr>
        <w:t xml:space="preserve">around him, grabbing and hoarding as much material good </w:t>
      </w:r>
      <w:r w:rsidR="00715A6E">
        <w:rPr>
          <w:rFonts w:ascii="Times New Roman" w:hAnsi="Times New Roman" w:cs="Times New Roman"/>
          <w:sz w:val="28"/>
          <w:szCs w:val="28"/>
        </w:rPr>
        <w:t xml:space="preserve">as possible </w:t>
      </w:r>
      <w:r w:rsidR="00217D97">
        <w:rPr>
          <w:rFonts w:ascii="Times New Roman" w:hAnsi="Times New Roman" w:cs="Times New Roman"/>
          <w:sz w:val="28"/>
          <w:szCs w:val="28"/>
        </w:rPr>
        <w:t xml:space="preserve">and a good share of spiritual good, too, </w:t>
      </w:r>
      <w:r w:rsidR="00075907">
        <w:rPr>
          <w:rFonts w:ascii="Times New Roman" w:hAnsi="Times New Roman" w:cs="Times New Roman"/>
          <w:sz w:val="28"/>
          <w:szCs w:val="28"/>
        </w:rPr>
        <w:t xml:space="preserve">and </w:t>
      </w:r>
      <w:r w:rsidR="00F64D24">
        <w:rPr>
          <w:rFonts w:ascii="Times New Roman" w:hAnsi="Times New Roman" w:cs="Times New Roman"/>
          <w:sz w:val="28"/>
          <w:szCs w:val="28"/>
        </w:rPr>
        <w:t>sensing that his own share seemed to</w:t>
      </w:r>
      <w:r w:rsidR="00075907">
        <w:rPr>
          <w:rFonts w:ascii="Times New Roman" w:hAnsi="Times New Roman" w:cs="Times New Roman"/>
          <w:sz w:val="28"/>
          <w:szCs w:val="28"/>
        </w:rPr>
        <w:t xml:space="preserve"> be</w:t>
      </w:r>
      <w:r w:rsidR="00F64D24">
        <w:rPr>
          <w:rFonts w:ascii="Times New Roman" w:hAnsi="Times New Roman" w:cs="Times New Roman"/>
          <w:sz w:val="28"/>
          <w:szCs w:val="28"/>
        </w:rPr>
        <w:t xml:space="preserve"> consistently shrinking</w:t>
      </w:r>
      <w:r w:rsidR="00715A6E">
        <w:rPr>
          <w:rFonts w:ascii="Times New Roman" w:hAnsi="Times New Roman" w:cs="Times New Roman"/>
          <w:sz w:val="28"/>
          <w:szCs w:val="28"/>
        </w:rPr>
        <w:t xml:space="preserve"> materially and spiritually</w:t>
      </w:r>
      <w:r w:rsidR="00D76295">
        <w:rPr>
          <w:rFonts w:ascii="Times New Roman" w:hAnsi="Times New Roman" w:cs="Times New Roman"/>
          <w:sz w:val="28"/>
          <w:szCs w:val="28"/>
        </w:rPr>
        <w:t>,</w:t>
      </w:r>
      <w:r w:rsidR="00075907">
        <w:rPr>
          <w:rFonts w:ascii="Times New Roman" w:hAnsi="Times New Roman" w:cs="Times New Roman"/>
          <w:sz w:val="28"/>
          <w:szCs w:val="28"/>
        </w:rPr>
        <w:t xml:space="preserve"> </w:t>
      </w:r>
      <w:r w:rsidR="00217D97">
        <w:rPr>
          <w:rFonts w:ascii="Times New Roman" w:hAnsi="Times New Roman" w:cs="Times New Roman"/>
          <w:sz w:val="28"/>
          <w:szCs w:val="28"/>
        </w:rPr>
        <w:t xml:space="preserve">somehow felt the depth of exactly was Jesus was talking about.  </w:t>
      </w:r>
    </w:p>
    <w:p w14:paraId="70C8DD93" w14:textId="3721C2CC" w:rsidR="0075549E" w:rsidRDefault="00217D97"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Jesus’ time, the honorable took only what was rightfully owned with no desire to acquire more by taking someone else’s rightful share.  This would </w:t>
      </w:r>
      <w:proofErr w:type="gramStart"/>
      <w:r>
        <w:rPr>
          <w:rFonts w:ascii="Times New Roman" w:hAnsi="Times New Roman" w:cs="Times New Roman"/>
          <w:sz w:val="28"/>
          <w:szCs w:val="28"/>
        </w:rPr>
        <w:t xml:space="preserve">be </w:t>
      </w:r>
      <w:r w:rsidR="00D76295">
        <w:rPr>
          <w:rFonts w:ascii="Times New Roman" w:hAnsi="Times New Roman" w:cs="Times New Roman"/>
          <w:sz w:val="28"/>
          <w:szCs w:val="28"/>
        </w:rPr>
        <w:t xml:space="preserve"> viewed</w:t>
      </w:r>
      <w:proofErr w:type="gramEnd"/>
      <w:r w:rsidR="00D76295">
        <w:rPr>
          <w:rFonts w:ascii="Times New Roman" w:hAnsi="Times New Roman" w:cs="Times New Roman"/>
          <w:sz w:val="28"/>
          <w:szCs w:val="28"/>
        </w:rPr>
        <w:t xml:space="preserve"> as </w:t>
      </w:r>
      <w:r>
        <w:rPr>
          <w:rFonts w:ascii="Times New Roman" w:hAnsi="Times New Roman" w:cs="Times New Roman"/>
          <w:sz w:val="28"/>
          <w:szCs w:val="28"/>
        </w:rPr>
        <w:t xml:space="preserve">stealing. Profit making and the </w:t>
      </w:r>
      <w:r>
        <w:rPr>
          <w:rFonts w:ascii="Times New Roman" w:hAnsi="Times New Roman" w:cs="Times New Roman"/>
          <w:sz w:val="28"/>
          <w:szCs w:val="28"/>
        </w:rPr>
        <w:lastRenderedPageBreak/>
        <w:t xml:space="preserve">building up of wealth as we know </w:t>
      </w:r>
      <w:proofErr w:type="gramStart"/>
      <w:r>
        <w:rPr>
          <w:rFonts w:ascii="Times New Roman" w:hAnsi="Times New Roman" w:cs="Times New Roman"/>
          <w:sz w:val="28"/>
          <w:szCs w:val="28"/>
        </w:rPr>
        <w:t>it</w:t>
      </w:r>
      <w:r w:rsidR="0075549E">
        <w:rPr>
          <w:rFonts w:ascii="Times New Roman" w:hAnsi="Times New Roman" w:cs="Times New Roman"/>
          <w:sz w:val="28"/>
          <w:szCs w:val="28"/>
        </w:rPr>
        <w:t xml:space="preserve"> </w:t>
      </w:r>
      <w:r>
        <w:rPr>
          <w:rFonts w:ascii="Times New Roman" w:hAnsi="Times New Roman" w:cs="Times New Roman"/>
          <w:sz w:val="28"/>
          <w:szCs w:val="28"/>
        </w:rPr>
        <w:t>,would</w:t>
      </w:r>
      <w:proofErr w:type="gramEnd"/>
      <w:r>
        <w:rPr>
          <w:rFonts w:ascii="Times New Roman" w:hAnsi="Times New Roman" w:cs="Times New Roman"/>
          <w:sz w:val="28"/>
          <w:szCs w:val="28"/>
        </w:rPr>
        <w:t xml:space="preserve"> have been thought of in ancient days to be the result of extor</w:t>
      </w:r>
      <w:r w:rsidR="0075549E">
        <w:rPr>
          <w:rFonts w:ascii="Times New Roman" w:hAnsi="Times New Roman" w:cs="Times New Roman"/>
          <w:sz w:val="28"/>
          <w:szCs w:val="28"/>
        </w:rPr>
        <w:t>tion</w:t>
      </w:r>
      <w:r w:rsidR="00182E06">
        <w:rPr>
          <w:rFonts w:ascii="Times New Roman" w:hAnsi="Times New Roman" w:cs="Times New Roman"/>
          <w:sz w:val="28"/>
          <w:szCs w:val="28"/>
        </w:rPr>
        <w:t xml:space="preserve"> – literally the robbing of the poor</w:t>
      </w:r>
      <w:r w:rsidR="0075549E">
        <w:rPr>
          <w:rFonts w:ascii="Times New Roman" w:hAnsi="Times New Roman" w:cs="Times New Roman"/>
          <w:sz w:val="28"/>
          <w:szCs w:val="28"/>
        </w:rPr>
        <w:t xml:space="preserve">.  </w:t>
      </w:r>
      <w:proofErr w:type="gramStart"/>
      <w:r w:rsidR="0075549E">
        <w:rPr>
          <w:rFonts w:ascii="Times New Roman" w:hAnsi="Times New Roman" w:cs="Times New Roman"/>
          <w:sz w:val="28"/>
          <w:szCs w:val="28"/>
        </w:rPr>
        <w:t>So</w:t>
      </w:r>
      <w:proofErr w:type="gramEnd"/>
      <w:r w:rsidR="0075549E">
        <w:rPr>
          <w:rFonts w:ascii="Times New Roman" w:hAnsi="Times New Roman" w:cs="Times New Roman"/>
          <w:sz w:val="28"/>
          <w:szCs w:val="28"/>
        </w:rPr>
        <w:t xml:space="preserve"> to think of a rich man being honest in the first century was a </w:t>
      </w:r>
      <w:r w:rsidR="00182E06">
        <w:rPr>
          <w:rFonts w:ascii="Times New Roman" w:hAnsi="Times New Roman" w:cs="Times New Roman"/>
          <w:sz w:val="28"/>
          <w:szCs w:val="28"/>
        </w:rPr>
        <w:t>bit of an</w:t>
      </w:r>
      <w:r w:rsidR="0075549E">
        <w:rPr>
          <w:rFonts w:ascii="Times New Roman" w:hAnsi="Times New Roman" w:cs="Times New Roman"/>
          <w:sz w:val="28"/>
          <w:szCs w:val="28"/>
        </w:rPr>
        <w:t xml:space="preserve"> oxymoron.</w:t>
      </w:r>
    </w:p>
    <w:p w14:paraId="1FEE6D3A" w14:textId="566B3C19" w:rsidR="0075549E" w:rsidRDefault="0075549E"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To be rich, was as much a social or moral statement as it was an economic one.  Having the power to take from someone more vulnerable than oneself, that which was not one’s to take</w:t>
      </w:r>
      <w:r w:rsidR="00D922D5">
        <w:rPr>
          <w:rFonts w:ascii="Times New Roman" w:hAnsi="Times New Roman" w:cs="Times New Roman"/>
          <w:sz w:val="28"/>
          <w:szCs w:val="28"/>
        </w:rPr>
        <w:t>, put one in the position of having to hold consistent values for good or for evil</w:t>
      </w:r>
      <w:r>
        <w:rPr>
          <w:rFonts w:ascii="Times New Roman" w:hAnsi="Times New Roman" w:cs="Times New Roman"/>
          <w:sz w:val="28"/>
          <w:szCs w:val="28"/>
        </w:rPr>
        <w:t xml:space="preserve">. </w:t>
      </w:r>
    </w:p>
    <w:p w14:paraId="083D1B05" w14:textId="0ECE8769" w:rsidR="00217D97" w:rsidRDefault="00217D97"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0075549E">
        <w:rPr>
          <w:rFonts w:ascii="Times New Roman" w:hAnsi="Times New Roman" w:cs="Times New Roman"/>
          <w:sz w:val="28"/>
          <w:szCs w:val="28"/>
        </w:rPr>
        <w:t xml:space="preserve">The New Testament often equates poverty with vulnerability or even misfortune. An inability to defend what was yours, would leave one poor.  </w:t>
      </w:r>
      <w:r w:rsidR="00A40259">
        <w:rPr>
          <w:rFonts w:ascii="Times New Roman" w:hAnsi="Times New Roman" w:cs="Times New Roman"/>
          <w:sz w:val="28"/>
          <w:szCs w:val="28"/>
        </w:rPr>
        <w:t>For</w:t>
      </w:r>
      <w:r w:rsidR="00815CAA">
        <w:rPr>
          <w:rFonts w:ascii="Times New Roman" w:hAnsi="Times New Roman" w:cs="Times New Roman"/>
          <w:sz w:val="28"/>
          <w:szCs w:val="28"/>
        </w:rPr>
        <w:t xml:space="preserve"> Luke, the poor were the imprisoned, the blind, the debtors, the lame.  Matthew depicts the poor as those who are blind, lame, or are lepers, are deaf and even dead.  Mark writes of a poor widow, and thus a victim.  Revelation describes the poor as “wretched, pitiable, blind and naked.”</w:t>
      </w:r>
    </w:p>
    <w:p w14:paraId="2682DC2A" w14:textId="7A1DEF2F" w:rsidR="00815CAA" w:rsidRDefault="00BB7976"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You</w:t>
      </w:r>
      <w:r w:rsidR="00A40259">
        <w:rPr>
          <w:rFonts w:ascii="Times New Roman" w:hAnsi="Times New Roman" w:cs="Times New Roman"/>
          <w:sz w:val="28"/>
          <w:szCs w:val="28"/>
        </w:rPr>
        <w:t xml:space="preserve"> may recall the </w:t>
      </w:r>
      <w:r w:rsidR="006541A0">
        <w:rPr>
          <w:rFonts w:ascii="Times New Roman" w:hAnsi="Times New Roman" w:cs="Times New Roman"/>
          <w:sz w:val="28"/>
          <w:szCs w:val="28"/>
        </w:rPr>
        <w:t xml:space="preserve">story of how </w:t>
      </w:r>
      <w:r w:rsidR="00815CAA">
        <w:rPr>
          <w:rFonts w:ascii="Times New Roman" w:hAnsi="Times New Roman" w:cs="Times New Roman"/>
          <w:sz w:val="28"/>
          <w:szCs w:val="28"/>
        </w:rPr>
        <w:t>the rich man is contrasted with the poor beggar Lazarus, covered with sor</w:t>
      </w:r>
      <w:r w:rsidR="00F9460F">
        <w:rPr>
          <w:rFonts w:ascii="Times New Roman" w:hAnsi="Times New Roman" w:cs="Times New Roman"/>
          <w:sz w:val="28"/>
          <w:szCs w:val="28"/>
        </w:rPr>
        <w:t>e</w:t>
      </w:r>
      <w:r w:rsidR="00815CAA">
        <w:rPr>
          <w:rFonts w:ascii="Times New Roman" w:hAnsi="Times New Roman" w:cs="Times New Roman"/>
          <w:sz w:val="28"/>
          <w:szCs w:val="28"/>
        </w:rPr>
        <w:t xml:space="preserve">s. </w:t>
      </w:r>
      <w:r>
        <w:rPr>
          <w:rFonts w:ascii="Times New Roman" w:hAnsi="Times New Roman" w:cs="Times New Roman"/>
          <w:sz w:val="28"/>
          <w:szCs w:val="28"/>
        </w:rPr>
        <w:t xml:space="preserve">Upon his death, </w:t>
      </w:r>
      <w:r w:rsidR="006541A0">
        <w:rPr>
          <w:rFonts w:ascii="Times New Roman" w:hAnsi="Times New Roman" w:cs="Times New Roman"/>
          <w:sz w:val="28"/>
          <w:szCs w:val="28"/>
        </w:rPr>
        <w:t xml:space="preserve">Lazarus is raised up </w:t>
      </w:r>
      <w:r w:rsidR="006B2024">
        <w:rPr>
          <w:rFonts w:ascii="Times New Roman" w:hAnsi="Times New Roman" w:cs="Times New Roman"/>
          <w:sz w:val="28"/>
          <w:szCs w:val="28"/>
        </w:rPr>
        <w:t>into the kingdom to be with God, all sores gone and filled with an abundance of joy</w:t>
      </w:r>
      <w:r w:rsidR="006E4E96">
        <w:rPr>
          <w:rFonts w:ascii="Times New Roman" w:hAnsi="Times New Roman" w:cs="Times New Roman"/>
          <w:sz w:val="28"/>
          <w:szCs w:val="28"/>
        </w:rPr>
        <w:t xml:space="preserve"> and gratitude, and </w:t>
      </w:r>
      <w:r>
        <w:rPr>
          <w:rFonts w:ascii="Times New Roman" w:hAnsi="Times New Roman" w:cs="Times New Roman"/>
          <w:sz w:val="28"/>
          <w:szCs w:val="28"/>
        </w:rPr>
        <w:t xml:space="preserve">at the death of the rich greedy man, well, </w:t>
      </w:r>
      <w:r w:rsidR="006E4E96">
        <w:rPr>
          <w:rFonts w:ascii="Times New Roman" w:hAnsi="Times New Roman" w:cs="Times New Roman"/>
          <w:sz w:val="28"/>
          <w:szCs w:val="28"/>
        </w:rPr>
        <w:t xml:space="preserve">we all know where </w:t>
      </w:r>
      <w:r>
        <w:rPr>
          <w:rFonts w:ascii="Times New Roman" w:hAnsi="Times New Roman" w:cs="Times New Roman"/>
          <w:sz w:val="28"/>
          <w:szCs w:val="28"/>
        </w:rPr>
        <w:t>he ended up!</w:t>
      </w:r>
    </w:p>
    <w:p w14:paraId="5310DAF5" w14:textId="2A732250" w:rsidR="0066631E" w:rsidRDefault="00F9460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that society power brought wealth. In our society wealth brings power.  To be powerless meant one would be vulnerable to the greedy, who were like predators upon the weak. </w:t>
      </w:r>
    </w:p>
    <w:p w14:paraId="1757788C" w14:textId="1A621137" w:rsidR="00F9460F" w:rsidRDefault="00F9460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I think all these years later, Van Gogh somehow lived into these kinds of sensibilities</w:t>
      </w:r>
      <w:r w:rsidR="00BF0487">
        <w:rPr>
          <w:rFonts w:ascii="Times New Roman" w:hAnsi="Times New Roman" w:cs="Times New Roman"/>
          <w:sz w:val="28"/>
          <w:szCs w:val="28"/>
        </w:rPr>
        <w:t xml:space="preserve">, seemingly always pulling forth the short end of </w:t>
      </w:r>
      <w:r w:rsidR="00C143F1">
        <w:rPr>
          <w:rFonts w:ascii="Times New Roman" w:hAnsi="Times New Roman" w:cs="Times New Roman"/>
          <w:sz w:val="28"/>
          <w:szCs w:val="28"/>
        </w:rPr>
        <w:t xml:space="preserve">life’s </w:t>
      </w:r>
      <w:r w:rsidR="00BF0487">
        <w:rPr>
          <w:rFonts w:ascii="Times New Roman" w:hAnsi="Times New Roman" w:cs="Times New Roman"/>
          <w:sz w:val="28"/>
          <w:szCs w:val="28"/>
        </w:rPr>
        <w:lastRenderedPageBreak/>
        <w:t>stick</w:t>
      </w:r>
      <w:r>
        <w:rPr>
          <w:rFonts w:ascii="Times New Roman" w:hAnsi="Times New Roman" w:cs="Times New Roman"/>
          <w:sz w:val="28"/>
          <w:szCs w:val="28"/>
        </w:rPr>
        <w:t>. The social condition of suffering for whatever reason</w:t>
      </w:r>
      <w:r w:rsidR="005749DE">
        <w:rPr>
          <w:rFonts w:ascii="Times New Roman" w:hAnsi="Times New Roman" w:cs="Times New Roman"/>
          <w:sz w:val="28"/>
          <w:szCs w:val="28"/>
        </w:rPr>
        <w:t xml:space="preserve">, as a social condition relative to one’s neighbor, was the subject of Jesus’ teaching, that </w:t>
      </w:r>
      <w:proofErr w:type="gramStart"/>
      <w:r w:rsidR="005749DE">
        <w:rPr>
          <w:rFonts w:ascii="Times New Roman" w:hAnsi="Times New Roman" w:cs="Times New Roman"/>
          <w:sz w:val="28"/>
          <w:szCs w:val="28"/>
        </w:rPr>
        <w:t>Van  Gogh</w:t>
      </w:r>
      <w:proofErr w:type="gramEnd"/>
      <w:r w:rsidR="005749DE">
        <w:rPr>
          <w:rFonts w:ascii="Times New Roman" w:hAnsi="Times New Roman" w:cs="Times New Roman"/>
          <w:sz w:val="28"/>
          <w:szCs w:val="28"/>
        </w:rPr>
        <w:t xml:space="preserve"> might well have understood as a victim of the world’s expectations. The poor are weak, the rich are strong.</w:t>
      </w:r>
      <w:r w:rsidR="00C143F1">
        <w:rPr>
          <w:rFonts w:ascii="Times New Roman" w:hAnsi="Times New Roman" w:cs="Times New Roman"/>
          <w:sz w:val="28"/>
          <w:szCs w:val="28"/>
        </w:rPr>
        <w:t xml:space="preserve"> It was his art that</w:t>
      </w:r>
      <w:r w:rsidR="00E3003F">
        <w:rPr>
          <w:rFonts w:ascii="Times New Roman" w:hAnsi="Times New Roman" w:cs="Times New Roman"/>
          <w:sz w:val="28"/>
          <w:szCs w:val="28"/>
        </w:rPr>
        <w:t xml:space="preserve"> allowed him an outlet for his sense of helplessness in the face of all that. </w:t>
      </w:r>
    </w:p>
    <w:p w14:paraId="3449E7EF" w14:textId="32CE04B0" w:rsidR="005749DE" w:rsidRDefault="00553A58" w:rsidP="00710B1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Like Jesus, the artist was moved deeply by the humble who had to struggle to make a living and yet were honest and accountable to do what it was had to be done.  </w:t>
      </w:r>
      <w:r w:rsidR="00903F2F">
        <w:rPr>
          <w:rFonts w:ascii="Times New Roman" w:hAnsi="Times New Roman" w:cs="Times New Roman"/>
          <w:sz w:val="28"/>
          <w:szCs w:val="28"/>
        </w:rPr>
        <w:t xml:space="preserve">In his 1882 painting, </w:t>
      </w:r>
      <w:r w:rsidR="00903F2F">
        <w:rPr>
          <w:rFonts w:ascii="Times New Roman" w:hAnsi="Times New Roman" w:cs="Times New Roman"/>
          <w:i/>
          <w:iCs/>
          <w:sz w:val="28"/>
          <w:szCs w:val="28"/>
        </w:rPr>
        <w:t>Women Carrying Sack of Coal in the Sno</w:t>
      </w:r>
      <w:r w:rsidR="00903F2F">
        <w:rPr>
          <w:rFonts w:ascii="Times New Roman" w:hAnsi="Times New Roman" w:cs="Times New Roman"/>
          <w:i/>
          <w:iCs/>
          <w:sz w:val="28"/>
          <w:szCs w:val="28"/>
        </w:rPr>
        <w:t>w</w:t>
      </w:r>
      <w:r w:rsidR="00C32222">
        <w:rPr>
          <w:rFonts w:ascii="Times New Roman" w:hAnsi="Times New Roman" w:cs="Times New Roman"/>
          <w:i/>
          <w:iCs/>
          <w:sz w:val="28"/>
          <w:szCs w:val="28"/>
        </w:rPr>
        <w:t>,</w:t>
      </w:r>
      <w:r w:rsidR="00903F2F">
        <w:rPr>
          <w:rFonts w:ascii="Times New Roman" w:hAnsi="Times New Roman" w:cs="Times New Roman"/>
          <w:i/>
          <w:iCs/>
          <w:sz w:val="28"/>
          <w:szCs w:val="28"/>
        </w:rPr>
        <w:t xml:space="preserve"> </w:t>
      </w:r>
      <w:r w:rsidR="00903F2F">
        <w:rPr>
          <w:rFonts w:ascii="Times New Roman" w:hAnsi="Times New Roman" w:cs="Times New Roman"/>
          <w:sz w:val="28"/>
          <w:szCs w:val="28"/>
        </w:rPr>
        <w:t>t</w:t>
      </w:r>
      <w:r>
        <w:rPr>
          <w:rFonts w:ascii="Times New Roman" w:hAnsi="Times New Roman" w:cs="Times New Roman"/>
          <w:sz w:val="28"/>
          <w:szCs w:val="28"/>
        </w:rPr>
        <w:t>he women are struggling with the weight of the sacks of coal, and since their backs are to us, we don’t know who they are.  Lacking identity, one not particularly distinguishable from another, they namelessly walk away from us into the distance</w:t>
      </w:r>
      <w:r w:rsidR="00A35057">
        <w:rPr>
          <w:rFonts w:ascii="Times New Roman" w:hAnsi="Times New Roman" w:cs="Times New Roman"/>
          <w:sz w:val="28"/>
          <w:szCs w:val="28"/>
        </w:rPr>
        <w:t xml:space="preserve"> which seems somehow infinite.  That seeming lack of destination, gives us a very real sense that life will never change for them, and </w:t>
      </w:r>
      <w:r w:rsidR="00710B1A">
        <w:rPr>
          <w:rFonts w:ascii="Times New Roman" w:hAnsi="Times New Roman" w:cs="Times New Roman"/>
          <w:sz w:val="28"/>
          <w:szCs w:val="28"/>
        </w:rPr>
        <w:t xml:space="preserve">that the </w:t>
      </w:r>
      <w:r w:rsidR="00A35057">
        <w:rPr>
          <w:rFonts w:ascii="Times New Roman" w:hAnsi="Times New Roman" w:cs="Times New Roman"/>
          <w:sz w:val="28"/>
          <w:szCs w:val="28"/>
        </w:rPr>
        <w:t xml:space="preserve">destination they may be dreaming about may never appear. </w:t>
      </w:r>
    </w:p>
    <w:p w14:paraId="0830BB20" w14:textId="51D98514" w:rsidR="005749DE" w:rsidRDefault="00710B1A" w:rsidP="00B551F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How much Jesus would have understood that </w:t>
      </w:r>
      <w:r w:rsidR="00924806">
        <w:rPr>
          <w:rFonts w:ascii="Times New Roman" w:hAnsi="Times New Roman" w:cs="Times New Roman"/>
          <w:sz w:val="28"/>
          <w:szCs w:val="28"/>
        </w:rPr>
        <w:t>painting and how much the artist understood that human condition</w:t>
      </w:r>
      <w:r w:rsidR="00B551FA">
        <w:rPr>
          <w:rFonts w:ascii="Times New Roman" w:hAnsi="Times New Roman" w:cs="Times New Roman"/>
          <w:sz w:val="28"/>
          <w:szCs w:val="28"/>
        </w:rPr>
        <w:t xml:space="preserve">.  </w:t>
      </w:r>
      <w:r w:rsidR="005749DE">
        <w:rPr>
          <w:rFonts w:ascii="Times New Roman" w:hAnsi="Times New Roman" w:cs="Times New Roman"/>
          <w:sz w:val="28"/>
          <w:szCs w:val="28"/>
        </w:rPr>
        <w:t>Jesus</w:t>
      </w:r>
      <w:r w:rsidR="00B551FA">
        <w:rPr>
          <w:rFonts w:ascii="Times New Roman" w:hAnsi="Times New Roman" w:cs="Times New Roman"/>
          <w:sz w:val="28"/>
          <w:szCs w:val="28"/>
        </w:rPr>
        <w:t>’</w:t>
      </w:r>
      <w:r w:rsidR="005749DE">
        <w:rPr>
          <w:rFonts w:ascii="Times New Roman" w:hAnsi="Times New Roman" w:cs="Times New Roman"/>
          <w:sz w:val="28"/>
          <w:szCs w:val="28"/>
        </w:rPr>
        <w:t xml:space="preserve"> teaching</w:t>
      </w:r>
      <w:r w:rsidR="00A35057">
        <w:rPr>
          <w:rFonts w:ascii="Times New Roman" w:hAnsi="Times New Roman" w:cs="Times New Roman"/>
          <w:sz w:val="28"/>
          <w:szCs w:val="28"/>
        </w:rPr>
        <w:t xml:space="preserve"> was focused on</w:t>
      </w:r>
      <w:r w:rsidR="00A60FAA">
        <w:rPr>
          <w:rFonts w:ascii="Times New Roman" w:hAnsi="Times New Roman" w:cs="Times New Roman"/>
          <w:sz w:val="28"/>
          <w:szCs w:val="28"/>
        </w:rPr>
        <w:t xml:space="preserve"> those whose</w:t>
      </w:r>
      <w:r w:rsidR="00A35057">
        <w:rPr>
          <w:rFonts w:ascii="Times New Roman" w:hAnsi="Times New Roman" w:cs="Times New Roman"/>
          <w:sz w:val="28"/>
          <w:szCs w:val="28"/>
        </w:rPr>
        <w:t xml:space="preserve"> willingness to suffer</w:t>
      </w:r>
      <w:r w:rsidR="00F164B6">
        <w:rPr>
          <w:rFonts w:ascii="Times New Roman" w:hAnsi="Times New Roman" w:cs="Times New Roman"/>
          <w:sz w:val="28"/>
          <w:szCs w:val="28"/>
        </w:rPr>
        <w:t xml:space="preserve"> so that the will of God may be blessed.  It is to these that Jesus promises comfort and assurance. Whether in the first century or today, whether one’s work is simple and uncomplicated by life or whether it is the product of a brilliant but troubled creative mind, it is into these lives that God can enter in, and that they will revel in the blessings of God’s grace.  </w:t>
      </w:r>
    </w:p>
    <w:p w14:paraId="7F971AC9" w14:textId="0F77E24F" w:rsidR="00F164B6" w:rsidRDefault="0020029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Like Van Gogh, himself, and like Jesus, they know life’s reality, and they allow themselves to be completely dependent upon God’s care, </w:t>
      </w:r>
      <w:proofErr w:type="gramStart"/>
      <w:r>
        <w:rPr>
          <w:rFonts w:ascii="Times New Roman" w:hAnsi="Times New Roman" w:cs="Times New Roman"/>
          <w:sz w:val="28"/>
          <w:szCs w:val="28"/>
        </w:rPr>
        <w:t>comfort</w:t>
      </w:r>
      <w:proofErr w:type="gramEnd"/>
      <w:r>
        <w:rPr>
          <w:rFonts w:ascii="Times New Roman" w:hAnsi="Times New Roman" w:cs="Times New Roman"/>
          <w:sz w:val="28"/>
          <w:szCs w:val="28"/>
        </w:rPr>
        <w:t xml:space="preserve"> and grace, which they receive in limitless abundance. </w:t>
      </w:r>
    </w:p>
    <w:p w14:paraId="5639BF3D" w14:textId="3F668C5F" w:rsidR="0020029F" w:rsidRDefault="0020029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through the richness of God’s mercy and grace that </w:t>
      </w:r>
      <w:r w:rsidR="00D51591">
        <w:rPr>
          <w:rFonts w:ascii="Times New Roman" w:hAnsi="Times New Roman" w:cs="Times New Roman"/>
          <w:sz w:val="28"/>
          <w:szCs w:val="28"/>
        </w:rPr>
        <w:t>a joyful and vibrant sense of being enters the hearts of the faithful, even through their suffering.  They are less caught up in the dog-eat-dog world of the greedy, and more in love with the gifts of God.</w:t>
      </w:r>
    </w:p>
    <w:p w14:paraId="5C23FC17" w14:textId="4C20BBB9" w:rsidR="00D51591" w:rsidRDefault="00D51591"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Perhaps that is why Van Gogh, was able to revel in the natural beauty of nature around him, producing paintings filled with vibrant color and movement</w:t>
      </w:r>
      <w:r w:rsidR="00F178E2">
        <w:rPr>
          <w:rFonts w:ascii="Times New Roman" w:hAnsi="Times New Roman" w:cs="Times New Roman"/>
          <w:sz w:val="28"/>
          <w:szCs w:val="28"/>
        </w:rPr>
        <w:t>, in contrast to the painting of the women carrying coal.</w:t>
      </w:r>
      <w:r>
        <w:rPr>
          <w:rFonts w:ascii="Times New Roman" w:hAnsi="Times New Roman" w:cs="Times New Roman"/>
          <w:sz w:val="28"/>
          <w:szCs w:val="28"/>
        </w:rPr>
        <w:t xml:space="preserve">  He was lone ranger, misunderstood, difficult, depressed, while at the same time reaching into the God-given possible, the beauty of God’s handiwork, in a sense, painting in partnership with the human condition and its pathway out of </w:t>
      </w:r>
      <w:r w:rsidR="00D60153">
        <w:rPr>
          <w:rFonts w:ascii="Times New Roman" w:hAnsi="Times New Roman" w:cs="Times New Roman"/>
          <w:sz w:val="28"/>
          <w:szCs w:val="28"/>
        </w:rPr>
        <w:t>pain and into blessing.</w:t>
      </w:r>
    </w:p>
    <w:p w14:paraId="3278DD20" w14:textId="7D61E5BF" w:rsidR="00D60153" w:rsidRDefault="00D60153"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No matter who you are, how rich you are or how poor, whether you live in the Western world, or whether you live in a remote spot out in the world,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or pauper, settled or refugee, Jesus wants his disciples and God’s Church to hear a particular call to discipleship based on love for all God’s people with compassion for their circumstances. </w:t>
      </w:r>
    </w:p>
    <w:p w14:paraId="476F17E3" w14:textId="77777777" w:rsidR="007C770E" w:rsidRDefault="00D60153"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Maybe you express that love and compassion through gifts that you acquire through </w:t>
      </w:r>
      <w:proofErr w:type="gramStart"/>
      <w:r>
        <w:rPr>
          <w:rFonts w:ascii="Times New Roman" w:hAnsi="Times New Roman" w:cs="Times New Roman"/>
          <w:sz w:val="28"/>
          <w:szCs w:val="28"/>
        </w:rPr>
        <w:t>particular interests</w:t>
      </w:r>
      <w:proofErr w:type="gramEnd"/>
      <w:r>
        <w:rPr>
          <w:rFonts w:ascii="Times New Roman" w:hAnsi="Times New Roman" w:cs="Times New Roman"/>
          <w:sz w:val="28"/>
          <w:szCs w:val="28"/>
        </w:rPr>
        <w:t xml:space="preserve"> that speak to you. </w:t>
      </w:r>
      <w:r w:rsidR="007C770E">
        <w:rPr>
          <w:rFonts w:ascii="Times New Roman" w:hAnsi="Times New Roman" w:cs="Times New Roman"/>
          <w:sz w:val="28"/>
          <w:szCs w:val="28"/>
        </w:rPr>
        <w:t xml:space="preserve">Most importantly, we can all express that love and compassion by embracing the values of God’s kingdom that are very different from </w:t>
      </w:r>
      <w:r w:rsidR="007C770E">
        <w:rPr>
          <w:rFonts w:ascii="Times New Roman" w:hAnsi="Times New Roman" w:cs="Times New Roman"/>
          <w:sz w:val="28"/>
          <w:szCs w:val="28"/>
        </w:rPr>
        <w:lastRenderedPageBreak/>
        <w:t xml:space="preserve">those of the world.  It is not an easy order, but just as Jesus called his disciples to follow “now,” so we, too, are being called. </w:t>
      </w:r>
    </w:p>
    <w:p w14:paraId="5CD90B4D" w14:textId="418C277D" w:rsidR="007614C1" w:rsidRDefault="007C770E"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words are true and we, as the body of the faithful, can trust in how well God knows us, in every moment of our lives, in our better moments and our less-than-great moments. </w:t>
      </w:r>
      <w:r w:rsidR="007614C1">
        <w:rPr>
          <w:rFonts w:ascii="Times New Roman" w:hAnsi="Times New Roman" w:cs="Times New Roman"/>
          <w:sz w:val="28"/>
          <w:szCs w:val="28"/>
        </w:rPr>
        <w:t xml:space="preserve"> And that is good news indeed.  It is these true words of Jesus that put the words of the world to shame.  </w:t>
      </w:r>
    </w:p>
    <w:p w14:paraId="2FB7C2BB" w14:textId="0BC11FCA" w:rsidR="00D60153" w:rsidRDefault="007614C1"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participate in this truth through what we offer in community we know as family, friends, worshipping and hearing the Scriptures together, offering service to God and God’s people through the sacrifice of our own time and above all, by </w:t>
      </w:r>
      <w:proofErr w:type="gramStart"/>
      <w:r>
        <w:rPr>
          <w:rFonts w:ascii="Times New Roman" w:hAnsi="Times New Roman" w:cs="Times New Roman"/>
          <w:sz w:val="28"/>
          <w:szCs w:val="28"/>
        </w:rPr>
        <w:t>entering into</w:t>
      </w:r>
      <w:proofErr w:type="gramEnd"/>
      <w:r>
        <w:rPr>
          <w:rFonts w:ascii="Times New Roman" w:hAnsi="Times New Roman" w:cs="Times New Roman"/>
          <w:sz w:val="28"/>
          <w:szCs w:val="28"/>
        </w:rPr>
        <w:t xml:space="preserve"> communion with </w:t>
      </w:r>
      <w:r w:rsidR="00914209">
        <w:rPr>
          <w:rFonts w:ascii="Times New Roman" w:hAnsi="Times New Roman" w:cs="Times New Roman"/>
          <w:sz w:val="28"/>
          <w:szCs w:val="28"/>
        </w:rPr>
        <w:t xml:space="preserve">Jesus through the sharing of bread and wine.  </w:t>
      </w:r>
    </w:p>
    <w:p w14:paraId="28C4812F" w14:textId="42F86F22" w:rsidR="00BE0102" w:rsidRDefault="00914209"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It is through this divine communion that we find ourselves rich in acceptance, rich in loving and joyous belonging, so much so that we c</w:t>
      </w:r>
      <w:r w:rsidR="005E652D">
        <w:rPr>
          <w:rFonts w:ascii="Times New Roman" w:hAnsi="Times New Roman" w:cs="Times New Roman"/>
          <w:sz w:val="28"/>
          <w:szCs w:val="28"/>
        </w:rPr>
        <w:t>an</w:t>
      </w:r>
      <w:r>
        <w:rPr>
          <w:rFonts w:ascii="Times New Roman" w:hAnsi="Times New Roman" w:cs="Times New Roman"/>
          <w:sz w:val="28"/>
          <w:szCs w:val="28"/>
        </w:rPr>
        <w:t xml:space="preserve"> feel free to express o</w:t>
      </w:r>
      <w:r w:rsidR="00BE0102">
        <w:rPr>
          <w:rFonts w:ascii="Times New Roman" w:hAnsi="Times New Roman" w:cs="Times New Roman"/>
          <w:sz w:val="28"/>
          <w:szCs w:val="28"/>
        </w:rPr>
        <w:t xml:space="preserve">urselves just as we are, with truth and integrity, throwing off the dark and suffocating expectations of the world, covering it with </w:t>
      </w:r>
      <w:r w:rsidR="00BB7C0D">
        <w:rPr>
          <w:rFonts w:ascii="Times New Roman" w:hAnsi="Times New Roman" w:cs="Times New Roman"/>
          <w:sz w:val="28"/>
          <w:szCs w:val="28"/>
        </w:rPr>
        <w:t xml:space="preserve">our own version of </w:t>
      </w:r>
      <w:r w:rsidR="00BE0102">
        <w:rPr>
          <w:rFonts w:ascii="Times New Roman" w:hAnsi="Times New Roman" w:cs="Times New Roman"/>
          <w:sz w:val="28"/>
          <w:szCs w:val="28"/>
        </w:rPr>
        <w:t xml:space="preserve">painted flowers and fields, so that </w:t>
      </w:r>
      <w:r w:rsidR="00BB7C0D">
        <w:rPr>
          <w:rFonts w:ascii="Times New Roman" w:hAnsi="Times New Roman" w:cs="Times New Roman"/>
          <w:sz w:val="28"/>
          <w:szCs w:val="28"/>
        </w:rPr>
        <w:t xml:space="preserve">the woes of the world </w:t>
      </w:r>
      <w:r w:rsidR="00BE0102">
        <w:rPr>
          <w:rFonts w:ascii="Times New Roman" w:hAnsi="Times New Roman" w:cs="Times New Roman"/>
          <w:sz w:val="28"/>
          <w:szCs w:val="28"/>
        </w:rPr>
        <w:t>can never overcome what we know as God’s Kingdom.</w:t>
      </w:r>
    </w:p>
    <w:p w14:paraId="08393C2C" w14:textId="47FD815C" w:rsidR="00F1318F" w:rsidRDefault="00F1318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give thanks for all the Van Gogh’s who have and do suffer long and hard, misunderstood by the world and its woes, and yet beautifying it and offering it up as both a personal testament and a sacrifice to God.  Surely these are to be blessed and, on the last day, all will be raised from the woes of the world. </w:t>
      </w:r>
    </w:p>
    <w:p w14:paraId="585F5278" w14:textId="42C0D058" w:rsidR="00E44020" w:rsidRDefault="00E44020"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Our God is a God for all people and especially for those who have nothing but God</w:t>
      </w:r>
      <w:r w:rsidR="000B3263">
        <w:rPr>
          <w:rFonts w:ascii="Times New Roman" w:hAnsi="Times New Roman" w:cs="Times New Roman"/>
          <w:sz w:val="28"/>
          <w:szCs w:val="28"/>
        </w:rPr>
        <w:t>, which means every one of us, here and far</w:t>
      </w:r>
      <w:r w:rsidR="00053D64">
        <w:rPr>
          <w:rFonts w:ascii="Times New Roman" w:hAnsi="Times New Roman" w:cs="Times New Roman"/>
          <w:sz w:val="28"/>
          <w:szCs w:val="28"/>
        </w:rPr>
        <w:t xml:space="preserve"> away</w:t>
      </w:r>
      <w:r w:rsidR="000B3263">
        <w:rPr>
          <w:rFonts w:ascii="Times New Roman" w:hAnsi="Times New Roman" w:cs="Times New Roman"/>
          <w:sz w:val="28"/>
          <w:szCs w:val="28"/>
        </w:rPr>
        <w:t>.  The reality is we are all as vulnerable as the poorest of the poor and no matter how vast our possession</w:t>
      </w:r>
      <w:r w:rsidR="00053D64">
        <w:rPr>
          <w:rFonts w:ascii="Times New Roman" w:hAnsi="Times New Roman" w:cs="Times New Roman"/>
          <w:sz w:val="28"/>
          <w:szCs w:val="28"/>
        </w:rPr>
        <w:t>s may be</w:t>
      </w:r>
      <w:r w:rsidR="000B3263">
        <w:rPr>
          <w:rFonts w:ascii="Times New Roman" w:hAnsi="Times New Roman" w:cs="Times New Roman"/>
          <w:sz w:val="28"/>
          <w:szCs w:val="28"/>
        </w:rPr>
        <w:t xml:space="preserve">, none will be everlasting. </w:t>
      </w:r>
    </w:p>
    <w:p w14:paraId="10EBC1DD" w14:textId="63587971" w:rsidR="000B3263" w:rsidRDefault="00F1318F" w:rsidP="002015A7">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We have heard the truth from Jesus about what the faithful life of discipleship entails.  We cannot say, after hearing his words today, that we weren’t warned. </w:t>
      </w:r>
    </w:p>
    <w:p w14:paraId="5437C7C8" w14:textId="4B2AE413" w:rsidR="00F1318F" w:rsidRPr="00F1318F" w:rsidRDefault="00F1318F" w:rsidP="002015A7">
      <w:pPr>
        <w:spacing w:line="360" w:lineRule="auto"/>
        <w:ind w:left="1440"/>
        <w:rPr>
          <w:rFonts w:ascii="Times New Roman" w:hAnsi="Times New Roman" w:cs="Times New Roman"/>
          <w:i/>
          <w:iCs/>
          <w:sz w:val="28"/>
          <w:szCs w:val="28"/>
        </w:rPr>
      </w:pPr>
      <w:r>
        <w:rPr>
          <w:rFonts w:ascii="Times New Roman" w:hAnsi="Times New Roman" w:cs="Times New Roman"/>
          <w:sz w:val="28"/>
          <w:szCs w:val="28"/>
        </w:rPr>
        <w:t xml:space="preserve">Here is </w:t>
      </w:r>
      <w:r w:rsidR="00B85AD5">
        <w:rPr>
          <w:rFonts w:ascii="Times New Roman" w:hAnsi="Times New Roman" w:cs="Times New Roman"/>
          <w:sz w:val="28"/>
          <w:szCs w:val="28"/>
        </w:rPr>
        <w:t xml:space="preserve">the </w:t>
      </w:r>
      <w:r>
        <w:rPr>
          <w:rFonts w:ascii="Times New Roman" w:hAnsi="Times New Roman" w:cs="Times New Roman"/>
          <w:sz w:val="28"/>
          <w:szCs w:val="28"/>
        </w:rPr>
        <w:t xml:space="preserve">poem that seems to </w:t>
      </w:r>
      <w:r w:rsidR="00B85AD5">
        <w:rPr>
          <w:rFonts w:ascii="Times New Roman" w:hAnsi="Times New Roman" w:cs="Times New Roman"/>
          <w:sz w:val="28"/>
          <w:szCs w:val="28"/>
        </w:rPr>
        <w:t>capture the spirit of Jesus’ words to us today</w:t>
      </w:r>
      <w:r w:rsidR="00B80CEF">
        <w:rPr>
          <w:rFonts w:ascii="Times New Roman" w:hAnsi="Times New Roman" w:cs="Times New Roman"/>
          <w:sz w:val="28"/>
          <w:szCs w:val="28"/>
        </w:rPr>
        <w:t xml:space="preserve">, while seeming to fit well in </w:t>
      </w:r>
      <w:r>
        <w:rPr>
          <w:rFonts w:ascii="Times New Roman" w:hAnsi="Times New Roman" w:cs="Times New Roman"/>
          <w:sz w:val="28"/>
          <w:szCs w:val="28"/>
        </w:rPr>
        <w:t xml:space="preserve">conversation with Van Gogh’s painting of the </w:t>
      </w:r>
      <w:r>
        <w:rPr>
          <w:rFonts w:ascii="Times New Roman" w:hAnsi="Times New Roman" w:cs="Times New Roman"/>
          <w:i/>
          <w:iCs/>
          <w:sz w:val="28"/>
          <w:szCs w:val="28"/>
        </w:rPr>
        <w:t>Women Carrying Sacks of Coal in the Snow.</w:t>
      </w:r>
      <w:r>
        <w:rPr>
          <w:rStyle w:val="FootnoteReference"/>
          <w:rFonts w:ascii="Times New Roman" w:hAnsi="Times New Roman" w:cs="Times New Roman"/>
          <w:i/>
          <w:iCs/>
          <w:sz w:val="28"/>
          <w:szCs w:val="28"/>
        </w:rPr>
        <w:footnoteReference w:id="1"/>
      </w:r>
    </w:p>
    <w:p w14:paraId="748E0D88" w14:textId="32D9C219" w:rsidR="00F9460F"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t>Those who carry grand pianos</w:t>
      </w:r>
    </w:p>
    <w:p w14:paraId="66F803EF" w14:textId="7183885D"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t</w:t>
      </w:r>
      <w:r>
        <w:rPr>
          <w:rFonts w:ascii="Times New Roman" w:hAnsi="Times New Roman" w:cs="Times New Roman"/>
          <w:sz w:val="28"/>
          <w:szCs w:val="28"/>
        </w:rPr>
        <w:t>o the tenth floor</w:t>
      </w:r>
    </w:p>
    <w:p w14:paraId="4FA415C0" w14:textId="3B80D577"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w</w:t>
      </w:r>
      <w:r>
        <w:rPr>
          <w:rFonts w:ascii="Times New Roman" w:hAnsi="Times New Roman" w:cs="Times New Roman"/>
          <w:sz w:val="28"/>
          <w:szCs w:val="28"/>
        </w:rPr>
        <w:t>ardrobes and coffins</w:t>
      </w:r>
      <w:r w:rsidR="002015A7">
        <w:rPr>
          <w:rFonts w:ascii="Times New Roman" w:hAnsi="Times New Roman" w:cs="Times New Roman"/>
          <w:sz w:val="28"/>
          <w:szCs w:val="28"/>
        </w:rPr>
        <w:t>.</w:t>
      </w:r>
    </w:p>
    <w:p w14:paraId="35C0E6B2" w14:textId="555FA116" w:rsidR="00000D0B" w:rsidRDefault="00000D0B" w:rsidP="00FB3314">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The old man with a bundle of wood hobbling toward the horizon</w:t>
      </w:r>
    </w:p>
    <w:p w14:paraId="50B3A6BA" w14:textId="410DB170"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t</w:t>
      </w:r>
      <w:r>
        <w:rPr>
          <w:rFonts w:ascii="Times New Roman" w:hAnsi="Times New Roman" w:cs="Times New Roman"/>
          <w:sz w:val="28"/>
          <w:szCs w:val="28"/>
        </w:rPr>
        <w:t>he lady with a hump of nettles</w:t>
      </w:r>
    </w:p>
    <w:p w14:paraId="460791E1" w14:textId="1AE4CE21"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t</w:t>
      </w:r>
      <w:r>
        <w:rPr>
          <w:rFonts w:ascii="Times New Roman" w:hAnsi="Times New Roman" w:cs="Times New Roman"/>
          <w:sz w:val="28"/>
          <w:szCs w:val="28"/>
        </w:rPr>
        <w:t>he madwoman pushing her baby carriage</w:t>
      </w:r>
    </w:p>
    <w:p w14:paraId="33C5F13E" w14:textId="4CEEFCD0"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f</w:t>
      </w:r>
      <w:r>
        <w:rPr>
          <w:rFonts w:ascii="Times New Roman" w:hAnsi="Times New Roman" w:cs="Times New Roman"/>
          <w:sz w:val="28"/>
          <w:szCs w:val="28"/>
        </w:rPr>
        <w:t>ull of empty vodka bottles.</w:t>
      </w:r>
    </w:p>
    <w:p w14:paraId="501834CA" w14:textId="553706DD"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t>They will all be raised up</w:t>
      </w:r>
    </w:p>
    <w:p w14:paraId="3B0F1CFC" w14:textId="5F626442"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l</w:t>
      </w:r>
      <w:r>
        <w:rPr>
          <w:rFonts w:ascii="Times New Roman" w:hAnsi="Times New Roman" w:cs="Times New Roman"/>
          <w:sz w:val="28"/>
          <w:szCs w:val="28"/>
        </w:rPr>
        <w:t>ike a seagull’s feather</w:t>
      </w:r>
    </w:p>
    <w:p w14:paraId="4A770E53" w14:textId="46891253"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l</w:t>
      </w:r>
      <w:r>
        <w:rPr>
          <w:rFonts w:ascii="Times New Roman" w:hAnsi="Times New Roman" w:cs="Times New Roman"/>
          <w:sz w:val="28"/>
          <w:szCs w:val="28"/>
        </w:rPr>
        <w:t>ike a dry leaf</w:t>
      </w:r>
    </w:p>
    <w:p w14:paraId="2843544B" w14:textId="7256F081" w:rsidR="00000D0B" w:rsidRDefault="002015A7"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t>l</w:t>
      </w:r>
      <w:r w:rsidR="00000D0B">
        <w:rPr>
          <w:rFonts w:ascii="Times New Roman" w:hAnsi="Times New Roman" w:cs="Times New Roman"/>
          <w:sz w:val="28"/>
          <w:szCs w:val="28"/>
        </w:rPr>
        <w:t>ike an eggshell</w:t>
      </w:r>
    </w:p>
    <w:p w14:paraId="5A043CFE" w14:textId="39AD576F"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a</w:t>
      </w:r>
      <w:r>
        <w:rPr>
          <w:rFonts w:ascii="Times New Roman" w:hAnsi="Times New Roman" w:cs="Times New Roman"/>
          <w:sz w:val="28"/>
          <w:szCs w:val="28"/>
        </w:rPr>
        <w:t xml:space="preserve"> scrap of newspaper on the street</w:t>
      </w:r>
      <w:r w:rsidR="002015A7">
        <w:rPr>
          <w:rFonts w:ascii="Times New Roman" w:hAnsi="Times New Roman" w:cs="Times New Roman"/>
          <w:sz w:val="28"/>
          <w:szCs w:val="28"/>
        </w:rPr>
        <w:t>.</w:t>
      </w:r>
    </w:p>
    <w:p w14:paraId="5F7ECB74" w14:textId="1E501A3A" w:rsidR="00000D0B" w:rsidRDefault="00000D0B" w:rsidP="00FB3314">
      <w:pPr>
        <w:spacing w:after="0" w:line="240" w:lineRule="auto"/>
        <w:ind w:left="1440"/>
        <w:rPr>
          <w:rFonts w:ascii="Times New Roman" w:hAnsi="Times New Roman" w:cs="Times New Roman"/>
          <w:sz w:val="28"/>
          <w:szCs w:val="28"/>
        </w:rPr>
      </w:pPr>
    </w:p>
    <w:p w14:paraId="020AEAEE" w14:textId="47282D3F"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t>Blessed are those who carry</w:t>
      </w:r>
    </w:p>
    <w:p w14:paraId="57662A4F" w14:textId="77777777" w:rsidR="00FB3314"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ab/>
      </w:r>
      <w:r w:rsidR="002015A7">
        <w:rPr>
          <w:rFonts w:ascii="Times New Roman" w:hAnsi="Times New Roman" w:cs="Times New Roman"/>
          <w:sz w:val="28"/>
          <w:szCs w:val="28"/>
        </w:rPr>
        <w:t>f</w:t>
      </w:r>
      <w:r>
        <w:rPr>
          <w:rFonts w:ascii="Times New Roman" w:hAnsi="Times New Roman" w:cs="Times New Roman"/>
          <w:sz w:val="28"/>
          <w:szCs w:val="28"/>
        </w:rPr>
        <w:t>or they will be raise</w:t>
      </w:r>
      <w:r w:rsidR="002015A7">
        <w:rPr>
          <w:rFonts w:ascii="Times New Roman" w:hAnsi="Times New Roman" w:cs="Times New Roman"/>
          <w:sz w:val="28"/>
          <w:szCs w:val="28"/>
        </w:rPr>
        <w:t>d</w:t>
      </w:r>
      <w:r w:rsidR="00FB3314">
        <w:rPr>
          <w:rFonts w:ascii="Times New Roman" w:hAnsi="Times New Roman" w:cs="Times New Roman"/>
          <w:sz w:val="28"/>
          <w:szCs w:val="28"/>
        </w:rPr>
        <w:t>.</w:t>
      </w:r>
    </w:p>
    <w:p w14:paraId="6B5CB4CF" w14:textId="7A3ED45F" w:rsidR="00000D0B" w:rsidRDefault="00000D0B" w:rsidP="00FB3314">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p>
    <w:p w14:paraId="4A1ABED8" w14:textId="5BF4B97A" w:rsidR="00000D0B" w:rsidRDefault="00000D0B" w:rsidP="002015A7">
      <w:pPr>
        <w:spacing w:line="360" w:lineRule="auto"/>
        <w:ind w:left="1440"/>
        <w:rPr>
          <w:rFonts w:ascii="Times New Roman" w:hAnsi="Times New Roman" w:cs="Times New Roman"/>
          <w:i/>
          <w:iCs/>
          <w:sz w:val="28"/>
          <w:szCs w:val="28"/>
        </w:rPr>
      </w:pPr>
      <w:r>
        <w:rPr>
          <w:rFonts w:ascii="Times New Roman" w:hAnsi="Times New Roman" w:cs="Times New Roman"/>
          <w:sz w:val="28"/>
          <w:szCs w:val="28"/>
        </w:rPr>
        <w:tab/>
      </w:r>
      <w:r w:rsidRPr="002015A7">
        <w:rPr>
          <w:rFonts w:ascii="Times New Roman" w:hAnsi="Times New Roman" w:cs="Times New Roman"/>
          <w:i/>
          <w:iCs/>
          <w:sz w:val="28"/>
          <w:szCs w:val="28"/>
        </w:rPr>
        <w:t xml:space="preserve">Anna </w:t>
      </w:r>
      <w:proofErr w:type="spellStart"/>
      <w:r w:rsidRPr="002015A7">
        <w:rPr>
          <w:rFonts w:ascii="Times New Roman" w:hAnsi="Times New Roman" w:cs="Times New Roman"/>
          <w:i/>
          <w:iCs/>
          <w:sz w:val="28"/>
          <w:szCs w:val="28"/>
        </w:rPr>
        <w:t>Kamienska</w:t>
      </w:r>
      <w:proofErr w:type="spellEnd"/>
      <w:r w:rsidR="00722ACA">
        <w:rPr>
          <w:rFonts w:ascii="Times New Roman" w:hAnsi="Times New Roman" w:cs="Times New Roman"/>
          <w:i/>
          <w:iCs/>
          <w:sz w:val="28"/>
          <w:szCs w:val="28"/>
        </w:rPr>
        <w:t>, Polan</w:t>
      </w:r>
      <w:r w:rsidR="0083513A">
        <w:rPr>
          <w:rFonts w:ascii="Times New Roman" w:hAnsi="Times New Roman" w:cs="Times New Roman"/>
          <w:i/>
          <w:iCs/>
          <w:sz w:val="28"/>
          <w:szCs w:val="28"/>
        </w:rPr>
        <w:t>d</w:t>
      </w:r>
      <w:r w:rsidR="00722ACA">
        <w:rPr>
          <w:rFonts w:ascii="Times New Roman" w:hAnsi="Times New Roman" w:cs="Times New Roman"/>
          <w:i/>
          <w:iCs/>
          <w:sz w:val="28"/>
          <w:szCs w:val="28"/>
        </w:rPr>
        <w:t>,1984</w:t>
      </w:r>
    </w:p>
    <w:p w14:paraId="1586B93B" w14:textId="77777777" w:rsidR="0083513A" w:rsidRDefault="0083513A" w:rsidP="002015A7">
      <w:pPr>
        <w:spacing w:line="360" w:lineRule="auto"/>
        <w:ind w:left="1440"/>
        <w:rPr>
          <w:rFonts w:ascii="Times New Roman" w:hAnsi="Times New Roman" w:cs="Times New Roman"/>
          <w:i/>
          <w:iCs/>
          <w:sz w:val="28"/>
          <w:szCs w:val="28"/>
        </w:rPr>
      </w:pPr>
    </w:p>
    <w:p w14:paraId="0BC39DD3" w14:textId="19854E31" w:rsidR="0083513A" w:rsidRDefault="0098266B" w:rsidP="0098266B">
      <w:pPr>
        <w:spacing w:after="0" w:line="240" w:lineRule="auto"/>
        <w:ind w:left="1440"/>
        <w:rPr>
          <w:rFonts w:ascii="Papyrus" w:hAnsi="Papyrus" w:cs="Times New Roman"/>
          <w:sz w:val="28"/>
          <w:szCs w:val="28"/>
        </w:rPr>
      </w:pPr>
      <w:r>
        <w:rPr>
          <w:rFonts w:ascii="Papyrus" w:hAnsi="Papyrus" w:cs="Times New Roman"/>
          <w:sz w:val="28"/>
          <w:szCs w:val="28"/>
        </w:rPr>
        <w:t>Amen</w:t>
      </w:r>
    </w:p>
    <w:p w14:paraId="1546C42B" w14:textId="35B91EAA" w:rsidR="0098266B" w:rsidRDefault="0098266B" w:rsidP="0098266B">
      <w:pPr>
        <w:spacing w:after="0" w:line="240" w:lineRule="auto"/>
        <w:ind w:left="1440"/>
        <w:rPr>
          <w:rFonts w:ascii="Papyrus" w:hAnsi="Papyrus" w:cs="Times New Roman"/>
          <w:sz w:val="28"/>
          <w:szCs w:val="28"/>
        </w:rPr>
      </w:pPr>
      <w:r>
        <w:rPr>
          <w:rFonts w:ascii="Papyrus" w:hAnsi="Papyrus" w:cs="Times New Roman"/>
          <w:sz w:val="28"/>
          <w:szCs w:val="28"/>
        </w:rPr>
        <w:t>Written to the Glory of God</w:t>
      </w:r>
    </w:p>
    <w:p w14:paraId="7DE8D1E1" w14:textId="61FFEB84" w:rsidR="0083513A" w:rsidRDefault="0098266B" w:rsidP="0098266B">
      <w:pPr>
        <w:spacing w:after="0" w:line="240" w:lineRule="auto"/>
        <w:ind w:left="1440"/>
        <w:rPr>
          <w:rFonts w:ascii="Papyrus" w:hAnsi="Papyrus" w:cs="Times New Roman"/>
          <w:sz w:val="28"/>
          <w:szCs w:val="28"/>
        </w:rPr>
      </w:pPr>
      <w:r>
        <w:rPr>
          <w:rFonts w:ascii="Papyrus" w:hAnsi="Papyrus" w:cs="Times New Roman"/>
          <w:sz w:val="28"/>
          <w:szCs w:val="28"/>
        </w:rPr>
        <w:t>E. J. R. Culver+</w:t>
      </w:r>
    </w:p>
    <w:p w14:paraId="06852FF9" w14:textId="6E9A9738" w:rsidR="0098266B" w:rsidRPr="002015A7" w:rsidRDefault="0098266B" w:rsidP="0098266B">
      <w:pPr>
        <w:spacing w:after="0" w:line="240" w:lineRule="auto"/>
        <w:ind w:left="1440"/>
        <w:rPr>
          <w:rFonts w:ascii="Times New Roman" w:hAnsi="Times New Roman" w:cs="Times New Roman"/>
          <w:i/>
          <w:iCs/>
          <w:sz w:val="28"/>
          <w:szCs w:val="28"/>
        </w:rPr>
      </w:pPr>
      <w:r>
        <w:rPr>
          <w:rFonts w:ascii="Papyrus" w:hAnsi="Papyrus" w:cs="Times New Roman"/>
          <w:sz w:val="28"/>
          <w:szCs w:val="28"/>
        </w:rPr>
        <w:t>February 23, 202</w:t>
      </w:r>
    </w:p>
    <w:p w14:paraId="6990A477" w14:textId="77777777" w:rsidR="00AD796E" w:rsidRPr="00244D8E" w:rsidRDefault="00AD796E">
      <w:pPr>
        <w:rPr>
          <w:rFonts w:ascii="Times New Roman" w:hAnsi="Times New Roman" w:cs="Times New Roman"/>
          <w:sz w:val="28"/>
          <w:szCs w:val="28"/>
        </w:rPr>
      </w:pPr>
    </w:p>
    <w:sectPr w:rsidR="00AD796E" w:rsidRPr="00244D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B798" w14:textId="77777777" w:rsidR="00ED4CCE" w:rsidRDefault="00ED4CCE" w:rsidP="00F1318F">
      <w:pPr>
        <w:spacing w:after="0" w:line="240" w:lineRule="auto"/>
      </w:pPr>
      <w:r>
        <w:separator/>
      </w:r>
    </w:p>
  </w:endnote>
  <w:endnote w:type="continuationSeparator" w:id="0">
    <w:p w14:paraId="409CF9C2" w14:textId="77777777" w:rsidR="00ED4CCE" w:rsidRDefault="00ED4CCE" w:rsidP="00F1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1733"/>
      <w:docPartObj>
        <w:docPartGallery w:val="Page Numbers (Bottom of Page)"/>
        <w:docPartUnique/>
      </w:docPartObj>
    </w:sdtPr>
    <w:sdtEndPr>
      <w:rPr>
        <w:noProof/>
      </w:rPr>
    </w:sdtEndPr>
    <w:sdtContent>
      <w:p w14:paraId="2C9FE4C2" w14:textId="6099135C" w:rsidR="002015A7" w:rsidRDefault="00201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7C14E" w14:textId="77777777" w:rsidR="002015A7" w:rsidRDefault="0020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66CB" w14:textId="77777777" w:rsidR="00ED4CCE" w:rsidRDefault="00ED4CCE" w:rsidP="00F1318F">
      <w:pPr>
        <w:spacing w:after="0" w:line="240" w:lineRule="auto"/>
      </w:pPr>
      <w:r>
        <w:separator/>
      </w:r>
    </w:p>
  </w:footnote>
  <w:footnote w:type="continuationSeparator" w:id="0">
    <w:p w14:paraId="0745D592" w14:textId="77777777" w:rsidR="00ED4CCE" w:rsidRDefault="00ED4CCE" w:rsidP="00F1318F">
      <w:pPr>
        <w:spacing w:after="0" w:line="240" w:lineRule="auto"/>
      </w:pPr>
      <w:r>
        <w:continuationSeparator/>
      </w:r>
    </w:p>
  </w:footnote>
  <w:footnote w:id="1">
    <w:p w14:paraId="6820A20A" w14:textId="2FE4D5FA" w:rsidR="00F1318F" w:rsidRPr="00F1318F" w:rsidRDefault="00F1318F">
      <w:pPr>
        <w:pStyle w:val="FootnoteText"/>
      </w:pPr>
      <w:r>
        <w:rPr>
          <w:rStyle w:val="FootnoteReference"/>
        </w:rPr>
        <w:footnoteRef/>
      </w:r>
      <w:r>
        <w:t xml:space="preserve"> Vincent Van Gogh (Dutch 1853-1890) </w:t>
      </w:r>
      <w:r>
        <w:rPr>
          <w:i/>
          <w:iCs/>
        </w:rPr>
        <w:t xml:space="preserve">Women Carrying Sacks of Coal in the Snow, </w:t>
      </w:r>
      <w:proofErr w:type="gramStart"/>
      <w:r w:rsidRPr="00F1318F">
        <w:t>1882</w:t>
      </w:r>
      <w:r>
        <w:t>,  Chalk</w:t>
      </w:r>
      <w:proofErr w:type="gramEnd"/>
      <w:r>
        <w:t xml:space="preserve">, brush in ink, and opaque and transparent watercolor on woven paper.  </w:t>
      </w:r>
      <w:proofErr w:type="spellStart"/>
      <w:r>
        <w:t>Kroller</w:t>
      </w:r>
      <w:proofErr w:type="spellEnd"/>
      <w:r>
        <w:t>-Muller Muse</w:t>
      </w:r>
      <w:r w:rsidR="00000D0B">
        <w:t>um</w:t>
      </w:r>
      <w:r>
        <w:t xml:space="preserve">, </w:t>
      </w:r>
      <w:proofErr w:type="spellStart"/>
      <w:r>
        <w:t>Otterlo</w:t>
      </w:r>
      <w:proofErr w:type="spellEnd"/>
      <w:r>
        <w:t>, Netherlands.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4105"/>
    <w:multiLevelType w:val="multilevel"/>
    <w:tmpl w:val="31F0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8E"/>
    <w:rsid w:val="00000D0B"/>
    <w:rsid w:val="00030E62"/>
    <w:rsid w:val="00053D64"/>
    <w:rsid w:val="00075907"/>
    <w:rsid w:val="000934E7"/>
    <w:rsid w:val="000B3263"/>
    <w:rsid w:val="000E1A18"/>
    <w:rsid w:val="00182E06"/>
    <w:rsid w:val="001A1569"/>
    <w:rsid w:val="001E055D"/>
    <w:rsid w:val="0020029F"/>
    <w:rsid w:val="002015A7"/>
    <w:rsid w:val="00217D97"/>
    <w:rsid w:val="002344B5"/>
    <w:rsid w:val="00236A89"/>
    <w:rsid w:val="00244D8E"/>
    <w:rsid w:val="002B58A3"/>
    <w:rsid w:val="002C2980"/>
    <w:rsid w:val="00323329"/>
    <w:rsid w:val="003C7975"/>
    <w:rsid w:val="00435F6F"/>
    <w:rsid w:val="004A266B"/>
    <w:rsid w:val="004A424F"/>
    <w:rsid w:val="004C4215"/>
    <w:rsid w:val="004E6F5B"/>
    <w:rsid w:val="00517E4C"/>
    <w:rsid w:val="00524100"/>
    <w:rsid w:val="00553A58"/>
    <w:rsid w:val="00553F7F"/>
    <w:rsid w:val="00566A0B"/>
    <w:rsid w:val="00572626"/>
    <w:rsid w:val="005749DE"/>
    <w:rsid w:val="00584504"/>
    <w:rsid w:val="005D61AA"/>
    <w:rsid w:val="005E652D"/>
    <w:rsid w:val="00604714"/>
    <w:rsid w:val="006541A0"/>
    <w:rsid w:val="00663C42"/>
    <w:rsid w:val="0066631E"/>
    <w:rsid w:val="00695A67"/>
    <w:rsid w:val="006B2024"/>
    <w:rsid w:val="006E4E96"/>
    <w:rsid w:val="00710B1A"/>
    <w:rsid w:val="00715A6E"/>
    <w:rsid w:val="00722ACA"/>
    <w:rsid w:val="0075549E"/>
    <w:rsid w:val="007614C1"/>
    <w:rsid w:val="00766AA7"/>
    <w:rsid w:val="007C770E"/>
    <w:rsid w:val="007F1DF8"/>
    <w:rsid w:val="00815CAA"/>
    <w:rsid w:val="00816705"/>
    <w:rsid w:val="0083513A"/>
    <w:rsid w:val="008D69F0"/>
    <w:rsid w:val="00903F2F"/>
    <w:rsid w:val="009045C2"/>
    <w:rsid w:val="0091303C"/>
    <w:rsid w:val="00914209"/>
    <w:rsid w:val="00924806"/>
    <w:rsid w:val="009476FD"/>
    <w:rsid w:val="0098266B"/>
    <w:rsid w:val="009B77C3"/>
    <w:rsid w:val="009D2A47"/>
    <w:rsid w:val="009E74F8"/>
    <w:rsid w:val="009F2BB1"/>
    <w:rsid w:val="00A35057"/>
    <w:rsid w:val="00A40259"/>
    <w:rsid w:val="00A60FAA"/>
    <w:rsid w:val="00A77D9A"/>
    <w:rsid w:val="00AA1466"/>
    <w:rsid w:val="00AD796E"/>
    <w:rsid w:val="00B23CB1"/>
    <w:rsid w:val="00B551FA"/>
    <w:rsid w:val="00B80CEF"/>
    <w:rsid w:val="00B85AD5"/>
    <w:rsid w:val="00BB7976"/>
    <w:rsid w:val="00BB7C0D"/>
    <w:rsid w:val="00BE0102"/>
    <w:rsid w:val="00BF0487"/>
    <w:rsid w:val="00C143F1"/>
    <w:rsid w:val="00C32222"/>
    <w:rsid w:val="00C41358"/>
    <w:rsid w:val="00C413A7"/>
    <w:rsid w:val="00D2695F"/>
    <w:rsid w:val="00D276F9"/>
    <w:rsid w:val="00D371F0"/>
    <w:rsid w:val="00D51591"/>
    <w:rsid w:val="00D60153"/>
    <w:rsid w:val="00D76295"/>
    <w:rsid w:val="00D853ED"/>
    <w:rsid w:val="00D922D5"/>
    <w:rsid w:val="00D93E20"/>
    <w:rsid w:val="00DB7762"/>
    <w:rsid w:val="00E0266A"/>
    <w:rsid w:val="00E3003F"/>
    <w:rsid w:val="00E44020"/>
    <w:rsid w:val="00EC61D9"/>
    <w:rsid w:val="00ED4CCE"/>
    <w:rsid w:val="00F1318F"/>
    <w:rsid w:val="00F164B6"/>
    <w:rsid w:val="00F178E2"/>
    <w:rsid w:val="00F60BF4"/>
    <w:rsid w:val="00F64D24"/>
    <w:rsid w:val="00F9460F"/>
    <w:rsid w:val="00FB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16DF"/>
  <w15:chartTrackingRefBased/>
  <w15:docId w15:val="{80F212C4-FD85-407A-BA9F-CE0E37D6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D8E"/>
    <w:rPr>
      <w:color w:val="0000FF"/>
      <w:u w:val="single"/>
    </w:rPr>
  </w:style>
  <w:style w:type="character" w:styleId="Emphasis">
    <w:name w:val="Emphasis"/>
    <w:basedOn w:val="DefaultParagraphFont"/>
    <w:uiPriority w:val="20"/>
    <w:qFormat/>
    <w:rsid w:val="00517E4C"/>
    <w:rPr>
      <w:i/>
      <w:iCs/>
    </w:rPr>
  </w:style>
  <w:style w:type="paragraph" w:styleId="FootnoteText">
    <w:name w:val="footnote text"/>
    <w:basedOn w:val="Normal"/>
    <w:link w:val="FootnoteTextChar"/>
    <w:uiPriority w:val="99"/>
    <w:semiHidden/>
    <w:unhideWhenUsed/>
    <w:rsid w:val="00F13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18F"/>
    <w:rPr>
      <w:sz w:val="20"/>
      <w:szCs w:val="20"/>
    </w:rPr>
  </w:style>
  <w:style w:type="character" w:styleId="FootnoteReference">
    <w:name w:val="footnote reference"/>
    <w:basedOn w:val="DefaultParagraphFont"/>
    <w:uiPriority w:val="99"/>
    <w:semiHidden/>
    <w:unhideWhenUsed/>
    <w:rsid w:val="00F1318F"/>
    <w:rPr>
      <w:vertAlign w:val="superscript"/>
    </w:rPr>
  </w:style>
  <w:style w:type="paragraph" w:styleId="Header">
    <w:name w:val="header"/>
    <w:basedOn w:val="Normal"/>
    <w:link w:val="HeaderChar"/>
    <w:uiPriority w:val="99"/>
    <w:unhideWhenUsed/>
    <w:rsid w:val="0020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A7"/>
  </w:style>
  <w:style w:type="paragraph" w:styleId="Footer">
    <w:name w:val="footer"/>
    <w:basedOn w:val="Normal"/>
    <w:link w:val="FooterChar"/>
    <w:uiPriority w:val="99"/>
    <w:unhideWhenUsed/>
    <w:rsid w:val="0020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C_RCL/Epiphany/CEpi6_RC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ctionarypage.net/YearC_RCL/Epiphany/CEpi6_RCL.html" TargetMode="External"/><Relationship Id="rId5" Type="http://schemas.openxmlformats.org/officeDocument/2006/relationships/webSettings" Target="webSettings.xml"/><Relationship Id="rId10" Type="http://schemas.openxmlformats.org/officeDocument/2006/relationships/hyperlink" Target="https://www.lectionarypage.net/YearC_RCL/Epiphany/CEpi6_RCL.html" TargetMode="External"/><Relationship Id="rId4" Type="http://schemas.openxmlformats.org/officeDocument/2006/relationships/settings" Target="settings.xml"/><Relationship Id="rId9" Type="http://schemas.openxmlformats.org/officeDocument/2006/relationships/hyperlink" Target="https://www.lectionarypage.net/YearC_RCL/Epiphany/CEpi6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325E-124C-43B4-82B5-FD1CC15A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69</cp:revision>
  <cp:lastPrinted>2022-02-13T02:08:00Z</cp:lastPrinted>
  <dcterms:created xsi:type="dcterms:W3CDTF">2022-02-12T22:23:00Z</dcterms:created>
  <dcterms:modified xsi:type="dcterms:W3CDTF">2022-02-13T04:16:00Z</dcterms:modified>
</cp:coreProperties>
</file>