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BD67" w14:textId="77777777" w:rsidR="00531733" w:rsidRPr="009E13E7" w:rsidRDefault="00531733" w:rsidP="00531733">
      <w:pPr>
        <w:shd w:val="clear" w:color="auto" w:fill="FDFDFD"/>
        <w:spacing w:after="0" w:line="240" w:lineRule="auto"/>
        <w:jc w:val="center"/>
        <w:rPr>
          <w:rFonts w:ascii="Papyrus" w:eastAsia="Times New Roman" w:hAnsi="Papyrus" w:cs="Times New Roman"/>
          <w:b/>
          <w:bCs/>
          <w:sz w:val="28"/>
          <w:szCs w:val="28"/>
          <w:lang w:val="en"/>
        </w:rPr>
      </w:pPr>
      <w:r w:rsidRPr="009E13E7">
        <w:rPr>
          <w:rFonts w:ascii="Papyrus" w:eastAsia="Times New Roman" w:hAnsi="Papyrus" w:cs="Times New Roman"/>
          <w:b/>
          <w:bCs/>
          <w:sz w:val="28"/>
          <w:szCs w:val="28"/>
          <w:lang w:val="en"/>
        </w:rPr>
        <w:t>St. Aidan’s Episcopal Church</w:t>
      </w:r>
    </w:p>
    <w:p w14:paraId="7C9B666C" w14:textId="7C63AB90" w:rsidR="00531733" w:rsidRDefault="00531733" w:rsidP="00531733">
      <w:pPr>
        <w:shd w:val="clear" w:color="auto" w:fill="FDFDFD"/>
        <w:spacing w:after="0" w:line="240" w:lineRule="auto"/>
        <w:jc w:val="center"/>
        <w:rPr>
          <w:rFonts w:ascii="Papyrus" w:eastAsia="Times New Roman" w:hAnsi="Papyrus" w:cs="Times New Roman"/>
          <w:b/>
          <w:bCs/>
          <w:sz w:val="28"/>
          <w:szCs w:val="28"/>
          <w:lang w:val="en"/>
        </w:rPr>
      </w:pPr>
      <w:r w:rsidRPr="009E13E7">
        <w:rPr>
          <w:rFonts w:ascii="Papyrus" w:eastAsia="Times New Roman" w:hAnsi="Papyrus" w:cs="Times New Roman"/>
          <w:b/>
          <w:bCs/>
          <w:sz w:val="28"/>
          <w:szCs w:val="28"/>
          <w:lang w:val="en"/>
        </w:rPr>
        <w:t>1</w:t>
      </w:r>
      <w:r>
        <w:rPr>
          <w:rFonts w:ascii="Papyrus" w:eastAsia="Times New Roman" w:hAnsi="Papyrus" w:cs="Times New Roman"/>
          <w:b/>
          <w:bCs/>
          <w:sz w:val="28"/>
          <w:szCs w:val="28"/>
          <w:lang w:val="en"/>
        </w:rPr>
        <w:t>8</w:t>
      </w:r>
      <w:r w:rsidRPr="009E13E7">
        <w:rPr>
          <w:rFonts w:ascii="Papyrus" w:eastAsia="Times New Roman" w:hAnsi="Papyrus" w:cs="Times New Roman"/>
          <w:b/>
          <w:bCs/>
          <w:sz w:val="28"/>
          <w:szCs w:val="28"/>
          <w:vertAlign w:val="superscript"/>
          <w:lang w:val="en"/>
        </w:rPr>
        <w:t>th</w:t>
      </w:r>
      <w:r w:rsidRPr="009E13E7">
        <w:rPr>
          <w:rFonts w:ascii="Papyrus" w:eastAsia="Times New Roman" w:hAnsi="Papyrus" w:cs="Times New Roman"/>
          <w:b/>
          <w:bCs/>
          <w:sz w:val="28"/>
          <w:szCs w:val="28"/>
          <w:lang w:val="en"/>
        </w:rPr>
        <w:t xml:space="preserve"> Sunday after Pentecost</w:t>
      </w:r>
    </w:p>
    <w:p w14:paraId="16B9A4FB" w14:textId="77777777" w:rsidR="00531733" w:rsidRDefault="00531733" w:rsidP="00531733">
      <w:pPr>
        <w:shd w:val="clear" w:color="auto" w:fill="FDFDFD"/>
        <w:spacing w:after="0" w:line="240" w:lineRule="auto"/>
        <w:jc w:val="center"/>
        <w:rPr>
          <w:rFonts w:ascii="Papyrus" w:eastAsia="Times New Roman" w:hAnsi="Papyrus" w:cs="Times New Roman"/>
          <w:b/>
          <w:bCs/>
          <w:sz w:val="28"/>
          <w:szCs w:val="28"/>
          <w:lang w:val="en"/>
        </w:rPr>
      </w:pPr>
    </w:p>
    <w:p w14:paraId="72DC37A7" w14:textId="73FBA275" w:rsidR="00531733" w:rsidRPr="00531733" w:rsidRDefault="00531733" w:rsidP="00531733">
      <w:pPr>
        <w:shd w:val="clear" w:color="auto" w:fill="FDFDFD"/>
        <w:spacing w:after="0" w:line="240" w:lineRule="auto"/>
        <w:jc w:val="center"/>
        <w:rPr>
          <w:rFonts w:ascii="Papyrus" w:eastAsia="Times New Roman" w:hAnsi="Papyrus" w:cs="Times New Roman"/>
          <w:b/>
          <w:bCs/>
          <w:sz w:val="28"/>
          <w:szCs w:val="28"/>
          <w:lang w:val="en"/>
        </w:rPr>
      </w:pPr>
      <w:hyperlink r:id="rId6" w:anchor="ot1" w:history="1">
        <w:r w:rsidRPr="00531733">
          <w:rPr>
            <w:rStyle w:val="Hyperlink"/>
            <w:rFonts w:ascii="Papyrus" w:hAnsi="Papyrus" w:cs="Times New Roman"/>
            <w:color w:val="auto"/>
            <w:sz w:val="27"/>
            <w:szCs w:val="27"/>
            <w:u w:val="none"/>
          </w:rPr>
          <w:t>Esther 7:1-6, 9-10; 9:20-22</w:t>
        </w:r>
        <w:r w:rsidRPr="00531733">
          <w:rPr>
            <w:rFonts w:ascii="Papyrus" w:hAnsi="Papyrus" w:cs="Times New Roman"/>
            <w:sz w:val="27"/>
            <w:szCs w:val="27"/>
          </w:rPr>
          <w:br/>
        </w:r>
      </w:hyperlink>
      <w:hyperlink r:id="rId7" w:anchor="ps1" w:history="1">
        <w:r w:rsidRPr="00531733">
          <w:rPr>
            <w:rStyle w:val="Hyperlink"/>
            <w:rFonts w:ascii="Papyrus" w:hAnsi="Papyrus" w:cs="Times New Roman"/>
            <w:color w:val="auto"/>
            <w:sz w:val="27"/>
            <w:szCs w:val="27"/>
            <w:u w:val="none"/>
          </w:rPr>
          <w:t>Psalm 124</w:t>
        </w:r>
        <w:r w:rsidRPr="00531733">
          <w:rPr>
            <w:rFonts w:ascii="Papyrus" w:hAnsi="Papyrus" w:cs="Times New Roman"/>
            <w:sz w:val="27"/>
            <w:szCs w:val="27"/>
          </w:rPr>
          <w:br/>
        </w:r>
      </w:hyperlink>
      <w:hyperlink r:id="rId8" w:anchor="nt1" w:history="1">
        <w:r w:rsidRPr="00531733">
          <w:rPr>
            <w:rStyle w:val="Hyperlink"/>
            <w:rFonts w:ascii="Papyrus" w:hAnsi="Papyrus" w:cs="Times New Roman"/>
            <w:color w:val="auto"/>
            <w:sz w:val="27"/>
            <w:szCs w:val="27"/>
            <w:u w:val="none"/>
          </w:rPr>
          <w:t>James 5:13-20</w:t>
        </w:r>
        <w:r w:rsidRPr="00531733">
          <w:rPr>
            <w:rFonts w:ascii="Papyrus" w:hAnsi="Papyrus" w:cs="Times New Roman"/>
            <w:sz w:val="27"/>
            <w:szCs w:val="27"/>
          </w:rPr>
          <w:br/>
        </w:r>
      </w:hyperlink>
      <w:hyperlink r:id="rId9" w:anchor="gsp1" w:history="1">
        <w:r w:rsidRPr="00531733">
          <w:rPr>
            <w:rStyle w:val="Hyperlink"/>
            <w:rFonts w:ascii="Papyrus" w:hAnsi="Papyrus" w:cs="Times New Roman"/>
            <w:color w:val="auto"/>
            <w:sz w:val="27"/>
            <w:szCs w:val="27"/>
            <w:u w:val="none"/>
          </w:rPr>
          <w:t>Mark 9:38-50</w:t>
        </w:r>
      </w:hyperlink>
    </w:p>
    <w:p w14:paraId="6B37B7D7" w14:textId="77777777" w:rsidR="00531733" w:rsidRPr="009E13E7" w:rsidRDefault="00531733" w:rsidP="00531733">
      <w:pPr>
        <w:shd w:val="clear" w:color="auto" w:fill="FDFDFD"/>
        <w:spacing w:after="0" w:line="240" w:lineRule="auto"/>
        <w:jc w:val="center"/>
        <w:rPr>
          <w:rFonts w:ascii="Papyrus" w:eastAsia="Times New Roman" w:hAnsi="Papyrus" w:cs="Times New Roman"/>
          <w:b/>
          <w:bCs/>
          <w:sz w:val="28"/>
          <w:szCs w:val="28"/>
          <w:lang w:val="en"/>
        </w:rPr>
      </w:pPr>
    </w:p>
    <w:p w14:paraId="2393B648" w14:textId="3F1803F2" w:rsidR="00531733" w:rsidRDefault="00531733" w:rsidP="00531733">
      <w:pPr>
        <w:jc w:val="center"/>
        <w:rPr>
          <w:rFonts w:ascii="Papyrus" w:hAnsi="Papyrus" w:cs="Times New Roman"/>
          <w:b/>
          <w:bCs/>
          <w:sz w:val="32"/>
          <w:szCs w:val="32"/>
        </w:rPr>
      </w:pPr>
      <w:r>
        <w:rPr>
          <w:rFonts w:ascii="Papyrus" w:hAnsi="Papyrus" w:cs="Times New Roman"/>
          <w:b/>
          <w:bCs/>
          <w:sz w:val="32"/>
          <w:szCs w:val="32"/>
        </w:rPr>
        <w:t>The Enemy Within</w:t>
      </w:r>
    </w:p>
    <w:p w14:paraId="175C2B51" w14:textId="698A28A0" w:rsidR="00531733" w:rsidRPr="00181AA0" w:rsidRDefault="00531733" w:rsidP="00181AA0">
      <w:pPr>
        <w:spacing w:line="360" w:lineRule="auto"/>
        <w:ind w:left="1440"/>
        <w:rPr>
          <w:rFonts w:ascii="Times New Roman" w:hAnsi="Times New Roman" w:cs="Times New Roman"/>
          <w:sz w:val="28"/>
          <w:szCs w:val="28"/>
        </w:rPr>
      </w:pPr>
      <w:r w:rsidRPr="00181AA0">
        <w:rPr>
          <w:rFonts w:ascii="Times New Roman" w:hAnsi="Times New Roman" w:cs="Times New Roman"/>
          <w:sz w:val="28"/>
          <w:szCs w:val="28"/>
        </w:rPr>
        <w:t xml:space="preserve">One of my favorite WWII movies was the 1957 “The Enemy Below.”  You may remember it, too, especially the two best looking male movie stars ever to touch a young girl’s heart:  Robert </w:t>
      </w:r>
      <w:proofErr w:type="spellStart"/>
      <w:r w:rsidRPr="00181AA0">
        <w:rPr>
          <w:rFonts w:ascii="Times New Roman" w:hAnsi="Times New Roman" w:cs="Times New Roman"/>
          <w:sz w:val="28"/>
          <w:szCs w:val="28"/>
        </w:rPr>
        <w:t>Mitchum</w:t>
      </w:r>
      <w:proofErr w:type="spellEnd"/>
      <w:r w:rsidRPr="00181AA0">
        <w:rPr>
          <w:rFonts w:ascii="Times New Roman" w:hAnsi="Times New Roman" w:cs="Times New Roman"/>
          <w:sz w:val="28"/>
          <w:szCs w:val="28"/>
        </w:rPr>
        <w:t xml:space="preserve"> and </w:t>
      </w:r>
      <w:r w:rsidR="00B73B66" w:rsidRPr="00181AA0">
        <w:rPr>
          <w:rFonts w:ascii="Times New Roman" w:hAnsi="Times New Roman" w:cs="Times New Roman"/>
          <w:sz w:val="28"/>
          <w:szCs w:val="28"/>
        </w:rPr>
        <w:t>C</w:t>
      </w:r>
      <w:r w:rsidRPr="00181AA0">
        <w:rPr>
          <w:rFonts w:ascii="Times New Roman" w:hAnsi="Times New Roman" w:cs="Times New Roman"/>
          <w:sz w:val="28"/>
          <w:szCs w:val="28"/>
        </w:rPr>
        <w:t>urt Jurgens</w:t>
      </w:r>
      <w:proofErr w:type="gramStart"/>
      <w:r w:rsidRPr="00181AA0">
        <w:rPr>
          <w:rFonts w:ascii="Times New Roman" w:hAnsi="Times New Roman" w:cs="Times New Roman"/>
          <w:sz w:val="28"/>
          <w:szCs w:val="28"/>
        </w:rPr>
        <w:t xml:space="preserve">.  </w:t>
      </w:r>
      <w:proofErr w:type="gramEnd"/>
      <w:r w:rsidR="00B73B66" w:rsidRPr="00181AA0">
        <w:rPr>
          <w:rFonts w:ascii="Times New Roman" w:hAnsi="Times New Roman" w:cs="Times New Roman"/>
          <w:sz w:val="28"/>
          <w:szCs w:val="28"/>
        </w:rPr>
        <w:t xml:space="preserve">Perhaps, </w:t>
      </w:r>
      <w:proofErr w:type="gramStart"/>
      <w:r w:rsidR="00B73B66" w:rsidRPr="00181AA0">
        <w:rPr>
          <w:rFonts w:ascii="Times New Roman" w:hAnsi="Times New Roman" w:cs="Times New Roman"/>
          <w:sz w:val="28"/>
          <w:szCs w:val="28"/>
        </w:rPr>
        <w:t>this is why</w:t>
      </w:r>
      <w:proofErr w:type="gramEnd"/>
      <w:r w:rsidR="00B73B66" w:rsidRPr="00181AA0">
        <w:rPr>
          <w:rFonts w:ascii="Times New Roman" w:hAnsi="Times New Roman" w:cs="Times New Roman"/>
          <w:sz w:val="28"/>
          <w:szCs w:val="28"/>
        </w:rPr>
        <w:t xml:space="preserve"> this girl’s heart was so impressed way back then.  But </w:t>
      </w:r>
      <w:proofErr w:type="gramStart"/>
      <w:r w:rsidR="00B73B66" w:rsidRPr="00181AA0">
        <w:rPr>
          <w:rFonts w:ascii="Times New Roman" w:hAnsi="Times New Roman" w:cs="Times New Roman"/>
          <w:sz w:val="28"/>
          <w:szCs w:val="28"/>
        </w:rPr>
        <w:t>I’ve</w:t>
      </w:r>
      <w:proofErr w:type="gramEnd"/>
      <w:r w:rsidR="00B73B66" w:rsidRPr="00181AA0">
        <w:rPr>
          <w:rFonts w:ascii="Times New Roman" w:hAnsi="Times New Roman" w:cs="Times New Roman"/>
          <w:sz w:val="28"/>
          <w:szCs w:val="28"/>
        </w:rPr>
        <w:t xml:space="preserve"> since watched the movie again, this time, marveling at the suspense, the drama and the wonderful acting of these two master performers. </w:t>
      </w:r>
      <w:r w:rsidRPr="00181AA0">
        <w:rPr>
          <w:rFonts w:ascii="Times New Roman" w:hAnsi="Times New Roman" w:cs="Times New Roman"/>
          <w:sz w:val="28"/>
          <w:szCs w:val="28"/>
        </w:rPr>
        <w:t xml:space="preserve"> </w:t>
      </w:r>
      <w:r w:rsidR="00B73B66" w:rsidRPr="00181AA0">
        <w:rPr>
          <w:rFonts w:ascii="Times New Roman" w:hAnsi="Times New Roman" w:cs="Times New Roman"/>
          <w:sz w:val="28"/>
          <w:szCs w:val="28"/>
        </w:rPr>
        <w:t xml:space="preserve">Jurgens played the part of German submarine commander, Captain Von </w:t>
      </w:r>
      <w:proofErr w:type="spellStart"/>
      <w:r w:rsidR="00B73B66" w:rsidRPr="00181AA0">
        <w:rPr>
          <w:rFonts w:ascii="Times New Roman" w:hAnsi="Times New Roman" w:cs="Times New Roman"/>
          <w:sz w:val="28"/>
          <w:szCs w:val="28"/>
        </w:rPr>
        <w:t>Stolbert</w:t>
      </w:r>
      <w:proofErr w:type="spellEnd"/>
      <w:r w:rsidR="00B73B66" w:rsidRPr="00181AA0">
        <w:rPr>
          <w:rFonts w:ascii="Times New Roman" w:hAnsi="Times New Roman" w:cs="Times New Roman"/>
          <w:sz w:val="28"/>
          <w:szCs w:val="28"/>
        </w:rPr>
        <w:t xml:space="preserve">, and Robert </w:t>
      </w:r>
      <w:proofErr w:type="spellStart"/>
      <w:r w:rsidR="00B73B66" w:rsidRPr="00181AA0">
        <w:rPr>
          <w:rFonts w:ascii="Times New Roman" w:hAnsi="Times New Roman" w:cs="Times New Roman"/>
          <w:sz w:val="28"/>
          <w:szCs w:val="28"/>
        </w:rPr>
        <w:t>Mitchum</w:t>
      </w:r>
      <w:proofErr w:type="spellEnd"/>
      <w:r w:rsidR="00B73B66" w:rsidRPr="00181AA0">
        <w:rPr>
          <w:rFonts w:ascii="Times New Roman" w:hAnsi="Times New Roman" w:cs="Times New Roman"/>
          <w:sz w:val="28"/>
          <w:szCs w:val="28"/>
        </w:rPr>
        <w:t xml:space="preserve"> played American Captain Murrell, in charge of the USS Haynes, an American destroyer escort</w:t>
      </w:r>
      <w:proofErr w:type="gramStart"/>
      <w:r w:rsidR="00B73B66" w:rsidRPr="00181AA0">
        <w:rPr>
          <w:rFonts w:ascii="Times New Roman" w:hAnsi="Times New Roman" w:cs="Times New Roman"/>
          <w:sz w:val="28"/>
          <w:szCs w:val="28"/>
        </w:rPr>
        <w:t xml:space="preserve">.  </w:t>
      </w:r>
      <w:proofErr w:type="gramEnd"/>
      <w:r w:rsidR="00B73B66" w:rsidRPr="00181AA0">
        <w:rPr>
          <w:rFonts w:ascii="Times New Roman" w:hAnsi="Times New Roman" w:cs="Times New Roman"/>
          <w:sz w:val="28"/>
          <w:szCs w:val="28"/>
        </w:rPr>
        <w:t xml:space="preserve">The Haynes finds a German U-boat in the middle of the Atlantic, and thence the drama begins between the two ships, casting the depth of experience of each ship commander. </w:t>
      </w:r>
    </w:p>
    <w:p w14:paraId="744567CD" w14:textId="6F5BF936" w:rsidR="00B73B66" w:rsidRPr="00181AA0" w:rsidRDefault="00B73B66"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sz w:val="28"/>
          <w:szCs w:val="28"/>
        </w:rPr>
        <w:t>When to strike, if to strike, understanding the possible costs and benefits of the timing of each decision</w:t>
      </w:r>
      <w:proofErr w:type="gramStart"/>
      <w:r w:rsidRPr="00181AA0">
        <w:rPr>
          <w:rFonts w:ascii="Times New Roman" w:hAnsi="Times New Roman" w:cs="Times New Roman"/>
          <w:sz w:val="28"/>
          <w:szCs w:val="28"/>
        </w:rPr>
        <w:t xml:space="preserve">.  </w:t>
      </w:r>
      <w:proofErr w:type="gramEnd"/>
      <w:r w:rsidRPr="00181AA0">
        <w:rPr>
          <w:rFonts w:ascii="Times New Roman" w:hAnsi="Times New Roman" w:cs="Times New Roman"/>
          <w:sz w:val="28"/>
          <w:szCs w:val="28"/>
        </w:rPr>
        <w:t xml:space="preserve"> The only thing I would change </w:t>
      </w:r>
      <w:proofErr w:type="spellStart"/>
      <w:r w:rsidRPr="00181AA0">
        <w:rPr>
          <w:rFonts w:ascii="Times New Roman" w:hAnsi="Times New Roman" w:cs="Times New Roman"/>
          <w:sz w:val="28"/>
          <w:szCs w:val="28"/>
        </w:rPr>
        <w:t>abut</w:t>
      </w:r>
      <w:proofErr w:type="spellEnd"/>
      <w:r w:rsidRPr="00181AA0">
        <w:rPr>
          <w:rFonts w:ascii="Times New Roman" w:hAnsi="Times New Roman" w:cs="Times New Roman"/>
          <w:sz w:val="28"/>
          <w:szCs w:val="28"/>
        </w:rPr>
        <w:t xml:space="preserve"> this move, is </w:t>
      </w:r>
      <w:proofErr w:type="gramStart"/>
      <w:r w:rsidRPr="00181AA0">
        <w:rPr>
          <w:rFonts w:ascii="Times New Roman" w:hAnsi="Times New Roman" w:cs="Times New Roman"/>
          <w:sz w:val="28"/>
          <w:szCs w:val="28"/>
        </w:rPr>
        <w:t>possibly the</w:t>
      </w:r>
      <w:proofErr w:type="gramEnd"/>
      <w:r w:rsidRPr="00181AA0">
        <w:rPr>
          <w:rFonts w:ascii="Times New Roman" w:hAnsi="Times New Roman" w:cs="Times New Roman"/>
          <w:sz w:val="28"/>
          <w:szCs w:val="28"/>
        </w:rPr>
        <w:t xml:space="preserve"> title.  Was there not an enemy above as well</w:t>
      </w:r>
      <w:proofErr w:type="gramStart"/>
      <w:r w:rsidRPr="00181AA0">
        <w:rPr>
          <w:rFonts w:ascii="Times New Roman" w:hAnsi="Times New Roman" w:cs="Times New Roman"/>
          <w:sz w:val="28"/>
          <w:szCs w:val="28"/>
        </w:rPr>
        <w:t xml:space="preserve">?  </w:t>
      </w:r>
      <w:proofErr w:type="gramEnd"/>
      <w:r w:rsidRPr="00181AA0">
        <w:rPr>
          <w:rFonts w:ascii="Times New Roman" w:hAnsi="Times New Roman" w:cs="Times New Roman"/>
          <w:sz w:val="28"/>
          <w:szCs w:val="28"/>
        </w:rPr>
        <w:t>Who is the enemy</w:t>
      </w:r>
      <w:r w:rsidR="00134BB2" w:rsidRPr="00181AA0">
        <w:rPr>
          <w:rFonts w:ascii="Times New Roman" w:hAnsi="Times New Roman" w:cs="Times New Roman"/>
          <w:sz w:val="28"/>
          <w:szCs w:val="28"/>
        </w:rPr>
        <w:t xml:space="preserve"> from each particular perspective</w:t>
      </w:r>
      <w:proofErr w:type="gramStart"/>
      <w:r w:rsidR="00134BB2" w:rsidRPr="00181AA0">
        <w:rPr>
          <w:rFonts w:ascii="Times New Roman" w:hAnsi="Times New Roman" w:cs="Times New Roman"/>
          <w:sz w:val="28"/>
          <w:szCs w:val="28"/>
        </w:rPr>
        <w:t xml:space="preserve">?  </w:t>
      </w:r>
      <w:proofErr w:type="gramEnd"/>
      <w:r w:rsidR="00134BB2" w:rsidRPr="00181AA0">
        <w:rPr>
          <w:rFonts w:ascii="Times New Roman" w:hAnsi="Times New Roman" w:cs="Times New Roman"/>
          <w:sz w:val="28"/>
          <w:szCs w:val="28"/>
        </w:rPr>
        <w:t>As Jesus says, “</w:t>
      </w:r>
      <w:r w:rsidR="00134BB2" w:rsidRPr="00181AA0">
        <w:rPr>
          <w:rFonts w:ascii="Times New Roman" w:hAnsi="Times New Roman" w:cs="Times New Roman"/>
          <w:color w:val="000000"/>
          <w:sz w:val="28"/>
          <w:szCs w:val="28"/>
        </w:rPr>
        <w:t xml:space="preserve">Whoever is not against us is for us. For truly I tell you, whoever gives you a cup of water to drink because you bear the </w:t>
      </w:r>
      <w:r w:rsidR="00134BB2" w:rsidRPr="00181AA0">
        <w:rPr>
          <w:rFonts w:ascii="Times New Roman" w:hAnsi="Times New Roman" w:cs="Times New Roman"/>
          <w:color w:val="000000"/>
          <w:sz w:val="28"/>
          <w:szCs w:val="28"/>
        </w:rPr>
        <w:lastRenderedPageBreak/>
        <w:t>name of Christ will by no means lose the reward.</w:t>
      </w:r>
      <w:r w:rsidR="00134BB2" w:rsidRPr="00181AA0">
        <w:rPr>
          <w:rFonts w:ascii="Times New Roman" w:hAnsi="Times New Roman" w:cs="Times New Roman"/>
          <w:color w:val="000000"/>
          <w:sz w:val="28"/>
          <w:szCs w:val="28"/>
        </w:rPr>
        <w:t xml:space="preserve">”  </w:t>
      </w:r>
      <w:proofErr w:type="gramStart"/>
      <w:r w:rsidR="00134BB2" w:rsidRPr="00181AA0">
        <w:rPr>
          <w:rFonts w:ascii="Times New Roman" w:hAnsi="Times New Roman" w:cs="Times New Roman"/>
          <w:color w:val="000000"/>
          <w:sz w:val="28"/>
          <w:szCs w:val="28"/>
        </w:rPr>
        <w:t>Don’t</w:t>
      </w:r>
      <w:proofErr w:type="gramEnd"/>
      <w:r w:rsidR="00134BB2" w:rsidRPr="00181AA0">
        <w:rPr>
          <w:rFonts w:ascii="Times New Roman" w:hAnsi="Times New Roman" w:cs="Times New Roman"/>
          <w:color w:val="000000"/>
          <w:sz w:val="28"/>
          <w:szCs w:val="28"/>
        </w:rPr>
        <w:t xml:space="preserve"> think for a minute that some of the sail</w:t>
      </w:r>
      <w:r w:rsidR="00496041" w:rsidRPr="00181AA0">
        <w:rPr>
          <w:rFonts w:ascii="Times New Roman" w:hAnsi="Times New Roman" w:cs="Times New Roman"/>
          <w:color w:val="000000"/>
          <w:sz w:val="28"/>
          <w:szCs w:val="28"/>
        </w:rPr>
        <w:t>o</w:t>
      </w:r>
      <w:r w:rsidR="00134BB2" w:rsidRPr="00181AA0">
        <w:rPr>
          <w:rFonts w:ascii="Times New Roman" w:hAnsi="Times New Roman" w:cs="Times New Roman"/>
          <w:color w:val="000000"/>
          <w:sz w:val="28"/>
          <w:szCs w:val="28"/>
        </w:rPr>
        <w:t>rs on that U-boat weren’t praying to the same God as were those sail</w:t>
      </w:r>
      <w:r w:rsidR="00496041" w:rsidRPr="00181AA0">
        <w:rPr>
          <w:rFonts w:ascii="Times New Roman" w:hAnsi="Times New Roman" w:cs="Times New Roman"/>
          <w:color w:val="000000"/>
          <w:sz w:val="28"/>
          <w:szCs w:val="28"/>
        </w:rPr>
        <w:t>o</w:t>
      </w:r>
      <w:r w:rsidR="00134BB2" w:rsidRPr="00181AA0">
        <w:rPr>
          <w:rFonts w:ascii="Times New Roman" w:hAnsi="Times New Roman" w:cs="Times New Roman"/>
          <w:color w:val="000000"/>
          <w:sz w:val="28"/>
          <w:szCs w:val="28"/>
        </w:rPr>
        <w:t xml:space="preserve">rs sailing above. </w:t>
      </w:r>
      <w:r w:rsidR="00496041" w:rsidRPr="00181AA0">
        <w:rPr>
          <w:rFonts w:ascii="Times New Roman" w:hAnsi="Times New Roman" w:cs="Times New Roman"/>
          <w:color w:val="000000"/>
          <w:sz w:val="28"/>
          <w:szCs w:val="28"/>
        </w:rPr>
        <w:t xml:space="preserve"> One thing is for sure, all were heroes, </w:t>
      </w:r>
      <w:proofErr w:type="gramStart"/>
      <w:r w:rsidR="00496041" w:rsidRPr="00181AA0">
        <w:rPr>
          <w:rFonts w:ascii="Times New Roman" w:hAnsi="Times New Roman" w:cs="Times New Roman"/>
          <w:color w:val="000000"/>
          <w:sz w:val="28"/>
          <w:szCs w:val="28"/>
        </w:rPr>
        <w:t>entering into</w:t>
      </w:r>
      <w:proofErr w:type="gramEnd"/>
      <w:r w:rsidR="00496041" w:rsidRPr="00181AA0">
        <w:rPr>
          <w:rFonts w:ascii="Times New Roman" w:hAnsi="Times New Roman" w:cs="Times New Roman"/>
          <w:color w:val="000000"/>
          <w:sz w:val="28"/>
          <w:szCs w:val="28"/>
        </w:rPr>
        <w:t xml:space="preserve"> their own </w:t>
      </w:r>
      <w:r w:rsidR="00490E28">
        <w:rPr>
          <w:rFonts w:ascii="Times New Roman" w:hAnsi="Times New Roman" w:cs="Times New Roman"/>
          <w:color w:val="000000"/>
          <w:sz w:val="28"/>
          <w:szCs w:val="28"/>
        </w:rPr>
        <w:t>particular stories</w:t>
      </w:r>
      <w:r w:rsidR="00496041" w:rsidRPr="00181AA0">
        <w:rPr>
          <w:rFonts w:ascii="Times New Roman" w:hAnsi="Times New Roman" w:cs="Times New Roman"/>
          <w:color w:val="000000"/>
          <w:sz w:val="28"/>
          <w:szCs w:val="28"/>
        </w:rPr>
        <w:t xml:space="preserve"> as the drama of the situation around them unfolds.</w:t>
      </w:r>
    </w:p>
    <w:p w14:paraId="09943E74" w14:textId="1A9940CD" w:rsidR="00C5396D" w:rsidRPr="00181AA0" w:rsidRDefault="00134BB2" w:rsidP="00181AA0">
      <w:pPr>
        <w:spacing w:line="360" w:lineRule="auto"/>
        <w:ind w:left="1440"/>
        <w:rPr>
          <w:rFonts w:ascii="Times New Roman" w:hAnsi="Times New Roman" w:cs="Times New Roman"/>
          <w:color w:val="000000"/>
          <w:sz w:val="28"/>
          <w:szCs w:val="28"/>
        </w:rPr>
      </w:pPr>
      <w:proofErr w:type="gramStart"/>
      <w:r w:rsidRPr="00181AA0">
        <w:rPr>
          <w:rFonts w:ascii="Times New Roman" w:hAnsi="Times New Roman" w:cs="Times New Roman"/>
          <w:color w:val="000000"/>
          <w:sz w:val="28"/>
          <w:szCs w:val="28"/>
        </w:rPr>
        <w:t>Perhaps the</w:t>
      </w:r>
      <w:proofErr w:type="gramEnd"/>
      <w:r w:rsidRPr="00181AA0">
        <w:rPr>
          <w:rFonts w:ascii="Times New Roman" w:hAnsi="Times New Roman" w:cs="Times New Roman"/>
          <w:color w:val="000000"/>
          <w:sz w:val="28"/>
          <w:szCs w:val="28"/>
        </w:rPr>
        <w:t xml:space="preserve"> movie should have been called The Enemy Within.  Then we could all relate even more to the hesitancy, the premonition, the intuition, the calling upon past vows and sentiments, the pulling upon experience, </w:t>
      </w:r>
      <w:r w:rsidR="00490E28">
        <w:rPr>
          <w:rFonts w:ascii="Times New Roman" w:hAnsi="Times New Roman" w:cs="Times New Roman"/>
          <w:color w:val="000000"/>
          <w:sz w:val="28"/>
          <w:szCs w:val="28"/>
        </w:rPr>
        <w:t xml:space="preserve">the job one </w:t>
      </w:r>
      <w:proofErr w:type="gramStart"/>
      <w:r w:rsidR="00490E28">
        <w:rPr>
          <w:rFonts w:ascii="Times New Roman" w:hAnsi="Times New Roman" w:cs="Times New Roman"/>
          <w:color w:val="000000"/>
          <w:sz w:val="28"/>
          <w:szCs w:val="28"/>
        </w:rPr>
        <w:t>is called</w:t>
      </w:r>
      <w:proofErr w:type="gramEnd"/>
      <w:r w:rsidR="00490E28">
        <w:rPr>
          <w:rFonts w:ascii="Times New Roman" w:hAnsi="Times New Roman" w:cs="Times New Roman"/>
          <w:color w:val="000000"/>
          <w:sz w:val="28"/>
          <w:szCs w:val="28"/>
        </w:rPr>
        <w:t xml:space="preserve"> upon to do in the name of war…</w:t>
      </w:r>
      <w:r w:rsidRPr="00181AA0">
        <w:rPr>
          <w:rFonts w:ascii="Times New Roman" w:hAnsi="Times New Roman" w:cs="Times New Roman"/>
          <w:color w:val="000000"/>
          <w:sz w:val="28"/>
          <w:szCs w:val="28"/>
        </w:rPr>
        <w:t>but at the end of the day, holding the balance of the lives of others in one’s hands</w:t>
      </w:r>
      <w:r w:rsidR="00490E28">
        <w:rPr>
          <w:rFonts w:ascii="Times New Roman" w:hAnsi="Times New Roman" w:cs="Times New Roman"/>
          <w:color w:val="000000"/>
          <w:sz w:val="28"/>
          <w:szCs w:val="28"/>
        </w:rPr>
        <w:t>, as the movie reveals.</w:t>
      </w:r>
      <w:r w:rsidRPr="00181AA0">
        <w:rPr>
          <w:rFonts w:ascii="Times New Roman" w:hAnsi="Times New Roman" w:cs="Times New Roman"/>
          <w:color w:val="000000"/>
          <w:sz w:val="28"/>
          <w:szCs w:val="28"/>
        </w:rPr>
        <w:t xml:space="preserve"> </w:t>
      </w:r>
      <w:r w:rsidR="00490E28">
        <w:rPr>
          <w:rFonts w:ascii="Times New Roman" w:hAnsi="Times New Roman" w:cs="Times New Roman"/>
          <w:color w:val="000000"/>
          <w:sz w:val="28"/>
          <w:szCs w:val="28"/>
        </w:rPr>
        <w:t xml:space="preserve">At the end of the day, the point of this story, and the story of Esther, and the teaching of Jesus are not about annihilation of the enemy </w:t>
      </w:r>
      <w:proofErr w:type="gramStart"/>
      <w:r w:rsidR="00490E28">
        <w:rPr>
          <w:rFonts w:ascii="Times New Roman" w:hAnsi="Times New Roman" w:cs="Times New Roman"/>
          <w:color w:val="000000"/>
          <w:sz w:val="28"/>
          <w:szCs w:val="28"/>
        </w:rPr>
        <w:t>without,  but</w:t>
      </w:r>
      <w:proofErr w:type="gramEnd"/>
      <w:r w:rsidR="00490E28">
        <w:rPr>
          <w:rFonts w:ascii="Times New Roman" w:hAnsi="Times New Roman" w:cs="Times New Roman"/>
          <w:color w:val="000000"/>
          <w:sz w:val="28"/>
          <w:szCs w:val="28"/>
        </w:rPr>
        <w:t xml:space="preserve"> recognizing and admitting to the enemy within, and where honor, values and love win the day.</w:t>
      </w:r>
      <w:r w:rsidR="00496041" w:rsidRPr="00181AA0">
        <w:rPr>
          <w:rFonts w:ascii="Times New Roman" w:hAnsi="Times New Roman" w:cs="Times New Roman"/>
          <w:color w:val="000000"/>
          <w:sz w:val="28"/>
          <w:szCs w:val="28"/>
        </w:rPr>
        <w:t xml:space="preserve"> </w:t>
      </w:r>
    </w:p>
    <w:p w14:paraId="58896B6C" w14:textId="506CDDD1" w:rsidR="00C5396D" w:rsidRPr="00181AA0" w:rsidRDefault="00C5396D" w:rsidP="00181AA0">
      <w:pPr>
        <w:spacing w:line="360" w:lineRule="auto"/>
        <w:ind w:left="1440"/>
        <w:rPr>
          <w:rFonts w:ascii="Times New Roman" w:hAnsi="Times New Roman" w:cs="Times New Roman"/>
          <w:i/>
          <w:iCs/>
          <w:color w:val="000000"/>
          <w:sz w:val="28"/>
          <w:szCs w:val="28"/>
        </w:rPr>
      </w:pPr>
      <w:r w:rsidRPr="00181AA0">
        <w:rPr>
          <w:rFonts w:ascii="Times New Roman" w:hAnsi="Times New Roman" w:cs="Times New Roman"/>
          <w:color w:val="000000"/>
          <w:sz w:val="28"/>
          <w:szCs w:val="28"/>
        </w:rPr>
        <w:t xml:space="preserve">The phrase, the enemy within </w:t>
      </w:r>
      <w:proofErr w:type="gramStart"/>
      <w:r w:rsidRPr="00181AA0">
        <w:rPr>
          <w:rFonts w:ascii="Times New Roman" w:hAnsi="Times New Roman" w:cs="Times New Roman"/>
          <w:color w:val="000000"/>
          <w:sz w:val="28"/>
          <w:szCs w:val="28"/>
        </w:rPr>
        <w:t>isn’t</w:t>
      </w:r>
      <w:proofErr w:type="gramEnd"/>
      <w:r w:rsidRPr="00181AA0">
        <w:rPr>
          <w:rFonts w:ascii="Times New Roman" w:hAnsi="Times New Roman" w:cs="Times New Roman"/>
          <w:color w:val="000000"/>
          <w:sz w:val="28"/>
          <w:szCs w:val="28"/>
        </w:rPr>
        <w:t xml:space="preserve"> new.  In the 18</w:t>
      </w:r>
      <w:r w:rsidRPr="00181AA0">
        <w:rPr>
          <w:rFonts w:ascii="Times New Roman" w:hAnsi="Times New Roman" w:cs="Times New Roman"/>
          <w:color w:val="000000"/>
          <w:sz w:val="28"/>
          <w:szCs w:val="28"/>
          <w:vertAlign w:val="superscript"/>
        </w:rPr>
        <w:t>th</w:t>
      </w:r>
      <w:r w:rsidRPr="00181AA0">
        <w:rPr>
          <w:rFonts w:ascii="Times New Roman" w:hAnsi="Times New Roman" w:cs="Times New Roman"/>
          <w:color w:val="000000"/>
          <w:sz w:val="28"/>
          <w:szCs w:val="28"/>
        </w:rPr>
        <w:t xml:space="preserve"> century, Anglican priest, Augustus Montague </w:t>
      </w:r>
      <w:proofErr w:type="spellStart"/>
      <w:r w:rsidRPr="00181AA0">
        <w:rPr>
          <w:rFonts w:ascii="Times New Roman" w:hAnsi="Times New Roman" w:cs="Times New Roman"/>
          <w:color w:val="000000"/>
          <w:sz w:val="28"/>
          <w:szCs w:val="28"/>
        </w:rPr>
        <w:t>Toplady</w:t>
      </w:r>
      <w:proofErr w:type="spellEnd"/>
      <w:r w:rsidRPr="00181AA0">
        <w:rPr>
          <w:rFonts w:ascii="Times New Roman" w:hAnsi="Times New Roman" w:cs="Times New Roman"/>
          <w:color w:val="000000"/>
          <w:sz w:val="28"/>
          <w:szCs w:val="28"/>
        </w:rPr>
        <w:t>, spoke to the power of external temptations and inner weakness with which we all tussle.</w:t>
      </w:r>
      <w:r w:rsidRPr="00181AA0">
        <w:rPr>
          <w:rFonts w:ascii="Times New Roman" w:hAnsi="Times New Roman" w:cs="Times New Roman"/>
          <w:i/>
          <w:iCs/>
          <w:color w:val="000000"/>
          <w:sz w:val="28"/>
          <w:szCs w:val="28"/>
        </w:rPr>
        <w:t xml:space="preserve"> </w:t>
      </w:r>
    </w:p>
    <w:p w14:paraId="7B867DE7" w14:textId="782C0C72" w:rsidR="00700F79" w:rsidRPr="00181AA0" w:rsidRDefault="00700F79" w:rsidP="00181AA0">
      <w:pPr>
        <w:spacing w:line="360" w:lineRule="auto"/>
        <w:ind w:left="2160"/>
        <w:rPr>
          <w:rFonts w:ascii="Times New Roman" w:hAnsi="Times New Roman" w:cs="Times New Roman"/>
          <w:b/>
          <w:bCs/>
          <w:sz w:val="28"/>
          <w:szCs w:val="28"/>
        </w:rPr>
      </w:pPr>
      <w:r w:rsidRPr="00181AA0">
        <w:rPr>
          <w:rFonts w:ascii="Times New Roman" w:hAnsi="Times New Roman" w:cs="Times New Roman"/>
          <w:i/>
          <w:iCs/>
          <w:color w:val="000000"/>
          <w:sz w:val="28"/>
          <w:szCs w:val="28"/>
        </w:rPr>
        <w:t xml:space="preserve">“Lord, thou </w:t>
      </w:r>
      <w:proofErr w:type="spellStart"/>
      <w:r w:rsidRPr="00181AA0">
        <w:rPr>
          <w:rFonts w:ascii="Times New Roman" w:hAnsi="Times New Roman" w:cs="Times New Roman"/>
          <w:i/>
          <w:iCs/>
          <w:color w:val="000000"/>
          <w:sz w:val="28"/>
          <w:szCs w:val="28"/>
        </w:rPr>
        <w:t>knowest</w:t>
      </w:r>
      <w:proofErr w:type="spellEnd"/>
      <w:r w:rsidRPr="00181AA0">
        <w:rPr>
          <w:rFonts w:ascii="Times New Roman" w:hAnsi="Times New Roman" w:cs="Times New Roman"/>
          <w:i/>
          <w:iCs/>
          <w:color w:val="000000"/>
          <w:sz w:val="28"/>
          <w:szCs w:val="28"/>
        </w:rPr>
        <w:t xml:space="preserve"> our weakness, and the temptations to which we are exposed, our danger for the enemy of soul, and from the present world, which is full of snares, and, above all, from the enemy withi</w:t>
      </w:r>
      <w:r w:rsidR="00EA0CC8" w:rsidRPr="00181AA0">
        <w:rPr>
          <w:rFonts w:ascii="Times New Roman" w:hAnsi="Times New Roman" w:cs="Times New Roman"/>
          <w:i/>
          <w:iCs/>
          <w:color w:val="000000"/>
          <w:sz w:val="28"/>
          <w:szCs w:val="28"/>
        </w:rPr>
        <w:t>n,</w:t>
      </w:r>
      <w:r w:rsidRPr="00181AA0">
        <w:rPr>
          <w:rFonts w:ascii="Times New Roman" w:hAnsi="Times New Roman" w:cs="Times New Roman"/>
          <w:i/>
          <w:iCs/>
          <w:color w:val="000000"/>
          <w:sz w:val="28"/>
          <w:szCs w:val="28"/>
        </w:rPr>
        <w:t xml:space="preserve"> our vile flesh and deceitful hearts, so apt to betray us into sin.”</w:t>
      </w:r>
    </w:p>
    <w:p w14:paraId="1DE2B599" w14:textId="01E6E6A0" w:rsidR="00134BB2" w:rsidRPr="00181AA0" w:rsidRDefault="00134BB2" w:rsidP="00181AA0">
      <w:pPr>
        <w:spacing w:line="360" w:lineRule="auto"/>
        <w:ind w:left="1440"/>
        <w:rPr>
          <w:rFonts w:ascii="Times New Roman" w:hAnsi="Times New Roman" w:cs="Times New Roman"/>
          <w:b/>
          <w:bCs/>
          <w:color w:val="000000"/>
          <w:sz w:val="28"/>
          <w:szCs w:val="28"/>
        </w:rPr>
      </w:pPr>
    </w:p>
    <w:p w14:paraId="2D1CB7FE" w14:textId="46097618" w:rsidR="00134BB2" w:rsidRPr="00181AA0" w:rsidRDefault="00134BB2"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lastRenderedPageBreak/>
        <w:t xml:space="preserve">Based </w:t>
      </w:r>
      <w:r w:rsidR="00490E28">
        <w:rPr>
          <w:rFonts w:ascii="Times New Roman" w:hAnsi="Times New Roman" w:cs="Times New Roman"/>
          <w:color w:val="000000"/>
          <w:sz w:val="28"/>
          <w:szCs w:val="28"/>
        </w:rPr>
        <w:t>on a</w:t>
      </w:r>
      <w:r w:rsidRPr="00181AA0">
        <w:rPr>
          <w:rFonts w:ascii="Times New Roman" w:hAnsi="Times New Roman" w:cs="Times New Roman"/>
          <w:color w:val="000000"/>
          <w:sz w:val="28"/>
          <w:szCs w:val="28"/>
        </w:rPr>
        <w:t xml:space="preserve"> story of human emotions, human disciplines, moral decision making and ethics, not to mention true respect for those same characteristics in another, it isn’t too difficult to layer this 1957 movie drama upon the stories we have heard today in the story of Esther and in the words of Jesus, to find universal truths about </w:t>
      </w:r>
      <w:r w:rsidR="00490E28">
        <w:rPr>
          <w:rFonts w:ascii="Times New Roman" w:hAnsi="Times New Roman" w:cs="Times New Roman"/>
          <w:color w:val="000000"/>
          <w:sz w:val="28"/>
          <w:szCs w:val="28"/>
        </w:rPr>
        <w:t xml:space="preserve">humankind and ourselves </w:t>
      </w:r>
      <w:r w:rsidRPr="00181AA0">
        <w:rPr>
          <w:rFonts w:ascii="Times New Roman" w:hAnsi="Times New Roman" w:cs="Times New Roman"/>
          <w:color w:val="000000"/>
          <w:sz w:val="28"/>
          <w:szCs w:val="28"/>
        </w:rPr>
        <w:t xml:space="preserve">throughout history and into this moment in time. </w:t>
      </w:r>
      <w:r w:rsidR="00496041" w:rsidRPr="00181AA0">
        <w:rPr>
          <w:rFonts w:ascii="Times New Roman" w:hAnsi="Times New Roman" w:cs="Times New Roman"/>
          <w:color w:val="000000"/>
          <w:sz w:val="28"/>
          <w:szCs w:val="28"/>
        </w:rPr>
        <w:t xml:space="preserve"> </w:t>
      </w:r>
      <w:r w:rsidR="00700F79" w:rsidRPr="00181AA0">
        <w:rPr>
          <w:rFonts w:ascii="Times New Roman" w:hAnsi="Times New Roman" w:cs="Times New Roman"/>
          <w:color w:val="000000"/>
          <w:sz w:val="28"/>
          <w:szCs w:val="28"/>
        </w:rPr>
        <w:t xml:space="preserve">In short, when we search for the </w:t>
      </w:r>
      <w:r w:rsidR="00490E28">
        <w:rPr>
          <w:rFonts w:ascii="Times New Roman" w:hAnsi="Times New Roman" w:cs="Times New Roman"/>
          <w:color w:val="000000"/>
          <w:sz w:val="28"/>
          <w:szCs w:val="28"/>
        </w:rPr>
        <w:t>enemy,</w:t>
      </w:r>
      <w:r w:rsidR="00700F79" w:rsidRPr="00181AA0">
        <w:rPr>
          <w:rFonts w:ascii="Times New Roman" w:hAnsi="Times New Roman" w:cs="Times New Roman"/>
          <w:color w:val="000000"/>
          <w:sz w:val="28"/>
          <w:szCs w:val="28"/>
        </w:rPr>
        <w:t xml:space="preserve"> we must always ask ourselves: w</w:t>
      </w:r>
      <w:r w:rsidR="00496041" w:rsidRPr="00181AA0">
        <w:rPr>
          <w:rFonts w:ascii="Times New Roman" w:hAnsi="Times New Roman" w:cs="Times New Roman"/>
          <w:color w:val="000000"/>
          <w:sz w:val="28"/>
          <w:szCs w:val="28"/>
        </w:rPr>
        <w:t xml:space="preserve">ho </w:t>
      </w:r>
      <w:proofErr w:type="gramStart"/>
      <w:r w:rsidR="00496041" w:rsidRPr="00181AA0">
        <w:rPr>
          <w:rFonts w:ascii="Times New Roman" w:hAnsi="Times New Roman" w:cs="Times New Roman"/>
          <w:color w:val="000000"/>
          <w:sz w:val="28"/>
          <w:szCs w:val="28"/>
        </w:rPr>
        <w:t>are</w:t>
      </w:r>
      <w:proofErr w:type="gramEnd"/>
      <w:r w:rsidR="00496041" w:rsidRPr="00181AA0">
        <w:rPr>
          <w:rFonts w:ascii="Times New Roman" w:hAnsi="Times New Roman" w:cs="Times New Roman"/>
          <w:color w:val="000000"/>
          <w:sz w:val="28"/>
          <w:szCs w:val="28"/>
        </w:rPr>
        <w:t xml:space="preserve"> the hero’s and who are the enemies we perceive </w:t>
      </w:r>
      <w:r w:rsidR="00490E28">
        <w:rPr>
          <w:rFonts w:ascii="Times New Roman" w:hAnsi="Times New Roman" w:cs="Times New Roman"/>
          <w:color w:val="000000"/>
          <w:sz w:val="28"/>
          <w:szCs w:val="28"/>
        </w:rPr>
        <w:t>to be</w:t>
      </w:r>
      <w:r w:rsidR="00496041" w:rsidRPr="00181AA0">
        <w:rPr>
          <w:rFonts w:ascii="Times New Roman" w:hAnsi="Times New Roman" w:cs="Times New Roman"/>
          <w:color w:val="000000"/>
          <w:sz w:val="28"/>
          <w:szCs w:val="28"/>
        </w:rPr>
        <w:t xml:space="preserve"> outside of our own moral beliefs, and who are the enemies that live within each of us, working always to pull us away into perspectives we want so much to resist.</w:t>
      </w:r>
    </w:p>
    <w:p w14:paraId="7DAA7CDB" w14:textId="053BFA17" w:rsidR="00496041" w:rsidRPr="00181AA0" w:rsidRDefault="00496041"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 xml:space="preserve">Today’s scriptures </w:t>
      </w:r>
      <w:proofErr w:type="gramStart"/>
      <w:r w:rsidRPr="00181AA0">
        <w:rPr>
          <w:rFonts w:ascii="Times New Roman" w:hAnsi="Times New Roman" w:cs="Times New Roman"/>
          <w:color w:val="000000"/>
          <w:sz w:val="28"/>
          <w:szCs w:val="28"/>
        </w:rPr>
        <w:t>are filled</w:t>
      </w:r>
      <w:proofErr w:type="gramEnd"/>
      <w:r w:rsidRPr="00181AA0">
        <w:rPr>
          <w:rFonts w:ascii="Times New Roman" w:hAnsi="Times New Roman" w:cs="Times New Roman"/>
          <w:color w:val="000000"/>
          <w:sz w:val="28"/>
          <w:szCs w:val="28"/>
        </w:rPr>
        <w:t xml:space="preserve"> with </w:t>
      </w:r>
      <w:r w:rsidR="00490E28">
        <w:rPr>
          <w:rFonts w:ascii="Times New Roman" w:hAnsi="Times New Roman" w:cs="Times New Roman"/>
          <w:color w:val="000000"/>
          <w:sz w:val="28"/>
          <w:szCs w:val="28"/>
        </w:rPr>
        <w:t>their own d</w:t>
      </w:r>
      <w:r w:rsidRPr="00181AA0">
        <w:rPr>
          <w:rFonts w:ascii="Times New Roman" w:hAnsi="Times New Roman" w:cs="Times New Roman"/>
          <w:color w:val="000000"/>
          <w:sz w:val="28"/>
          <w:szCs w:val="28"/>
        </w:rPr>
        <w:t xml:space="preserve">rama, with those who’s courage and faith lead them to heroic deeds and with those who’s deceit, jealousy and </w:t>
      </w:r>
      <w:r w:rsidR="00247C20" w:rsidRPr="00181AA0">
        <w:rPr>
          <w:rFonts w:ascii="Times New Roman" w:hAnsi="Times New Roman" w:cs="Times New Roman"/>
          <w:color w:val="000000"/>
          <w:sz w:val="28"/>
          <w:szCs w:val="28"/>
        </w:rPr>
        <w:t>hatred lead them to the lowest form of morality.</w:t>
      </w:r>
    </w:p>
    <w:p w14:paraId="3058241D" w14:textId="69433279" w:rsidR="00134BB2" w:rsidRPr="00181AA0" w:rsidRDefault="00490E28" w:rsidP="00181AA0">
      <w:pPr>
        <w:spacing w:line="36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We</w:t>
      </w:r>
      <w:r w:rsidR="00134BB2" w:rsidRPr="00181AA0">
        <w:rPr>
          <w:rFonts w:ascii="Times New Roman" w:hAnsi="Times New Roman" w:cs="Times New Roman"/>
          <w:color w:val="000000"/>
          <w:sz w:val="28"/>
          <w:szCs w:val="28"/>
        </w:rPr>
        <w:t xml:space="preserve"> find Esther, halfway through her complete story, which I urge you to read, from beginning to end as a good </w:t>
      </w:r>
      <w:r w:rsidR="00496041" w:rsidRPr="00181AA0">
        <w:rPr>
          <w:rFonts w:ascii="Times New Roman" w:hAnsi="Times New Roman" w:cs="Times New Roman"/>
          <w:color w:val="000000"/>
          <w:sz w:val="28"/>
          <w:szCs w:val="28"/>
        </w:rPr>
        <w:t>read</w:t>
      </w:r>
      <w:proofErr w:type="gramStart"/>
      <w:r w:rsidR="00496041" w:rsidRPr="00181AA0">
        <w:rPr>
          <w:rFonts w:ascii="Times New Roman" w:hAnsi="Times New Roman" w:cs="Times New Roman"/>
          <w:color w:val="000000"/>
          <w:sz w:val="28"/>
          <w:szCs w:val="28"/>
        </w:rPr>
        <w:t>.</w:t>
      </w:r>
      <w:r w:rsidR="00247C20" w:rsidRPr="00181AA0">
        <w:rPr>
          <w:rFonts w:ascii="Times New Roman" w:hAnsi="Times New Roman" w:cs="Times New Roman"/>
          <w:color w:val="000000"/>
          <w:sz w:val="28"/>
          <w:szCs w:val="28"/>
        </w:rPr>
        <w:t xml:space="preserve">  It’s</w:t>
      </w:r>
      <w:proofErr w:type="gramEnd"/>
      <w:r w:rsidR="00247C20" w:rsidRPr="00181AA0">
        <w:rPr>
          <w:rFonts w:ascii="Times New Roman" w:hAnsi="Times New Roman" w:cs="Times New Roman"/>
          <w:color w:val="000000"/>
          <w:sz w:val="28"/>
          <w:szCs w:val="28"/>
        </w:rPr>
        <w:t xml:space="preserve"> a short read, but filled with drama, suspense, like an Old Testament version of a good </w:t>
      </w:r>
      <w:r>
        <w:rPr>
          <w:rFonts w:ascii="Times New Roman" w:hAnsi="Times New Roman" w:cs="Times New Roman"/>
          <w:color w:val="000000"/>
          <w:sz w:val="28"/>
          <w:szCs w:val="28"/>
        </w:rPr>
        <w:t>whodunit</w:t>
      </w:r>
      <w:r w:rsidR="00247C20" w:rsidRPr="00181AA0">
        <w:rPr>
          <w:rFonts w:ascii="Times New Roman" w:hAnsi="Times New Roman" w:cs="Times New Roman"/>
          <w:color w:val="000000"/>
          <w:sz w:val="28"/>
          <w:szCs w:val="28"/>
        </w:rPr>
        <w:t xml:space="preserve"> novel. There are twists and turns, and you really cannot guess the outcome of the story unless you really take time to read to the end</w:t>
      </w:r>
      <w:proofErr w:type="gramStart"/>
      <w:r w:rsidR="00247C20" w:rsidRPr="00181AA0">
        <w:rPr>
          <w:rFonts w:ascii="Times New Roman" w:hAnsi="Times New Roman" w:cs="Times New Roman"/>
          <w:color w:val="000000"/>
          <w:sz w:val="28"/>
          <w:szCs w:val="28"/>
        </w:rPr>
        <w:t xml:space="preserve">.  </w:t>
      </w:r>
      <w:proofErr w:type="gramEnd"/>
      <w:r w:rsidR="00247C20" w:rsidRPr="00181AA0">
        <w:rPr>
          <w:rFonts w:ascii="Times New Roman" w:hAnsi="Times New Roman" w:cs="Times New Roman"/>
          <w:color w:val="000000"/>
          <w:sz w:val="28"/>
          <w:szCs w:val="28"/>
        </w:rPr>
        <w:t>Something, our Thursday Bible study group might enjoy reading some cold, rainy evening</w:t>
      </w:r>
      <w:r>
        <w:rPr>
          <w:rFonts w:ascii="Times New Roman" w:hAnsi="Times New Roman" w:cs="Times New Roman"/>
          <w:color w:val="000000"/>
          <w:sz w:val="28"/>
          <w:szCs w:val="28"/>
        </w:rPr>
        <w:t xml:space="preserve"> this winter</w:t>
      </w:r>
      <w:proofErr w:type="gramStart"/>
      <w:r w:rsidR="00247C20" w:rsidRPr="00181AA0">
        <w:rPr>
          <w:rFonts w:ascii="Times New Roman" w:hAnsi="Times New Roman" w:cs="Times New Roman"/>
          <w:color w:val="000000"/>
          <w:sz w:val="28"/>
          <w:szCs w:val="28"/>
        </w:rPr>
        <w:t xml:space="preserve">.  </w:t>
      </w:r>
      <w:proofErr w:type="gramEnd"/>
      <w:r w:rsidR="00247C20" w:rsidRPr="00181AA0">
        <w:rPr>
          <w:rFonts w:ascii="Times New Roman" w:hAnsi="Times New Roman" w:cs="Times New Roman"/>
          <w:color w:val="000000"/>
          <w:sz w:val="28"/>
          <w:szCs w:val="28"/>
        </w:rPr>
        <w:t xml:space="preserve"> The Book seems </w:t>
      </w:r>
      <w:r>
        <w:rPr>
          <w:rFonts w:ascii="Times New Roman" w:hAnsi="Times New Roman" w:cs="Times New Roman"/>
          <w:color w:val="000000"/>
          <w:sz w:val="28"/>
          <w:szCs w:val="28"/>
        </w:rPr>
        <w:t xml:space="preserve">a bit </w:t>
      </w:r>
      <w:proofErr w:type="gramStart"/>
      <w:r>
        <w:rPr>
          <w:rFonts w:ascii="Times New Roman" w:hAnsi="Times New Roman" w:cs="Times New Roman"/>
          <w:color w:val="000000"/>
          <w:sz w:val="28"/>
          <w:szCs w:val="28"/>
        </w:rPr>
        <w:t>out of sync</w:t>
      </w:r>
      <w:proofErr w:type="gramEnd"/>
      <w:r w:rsidR="00247C20" w:rsidRPr="00181AA0">
        <w:rPr>
          <w:rFonts w:ascii="Times New Roman" w:hAnsi="Times New Roman" w:cs="Times New Roman"/>
          <w:color w:val="000000"/>
          <w:sz w:val="28"/>
          <w:szCs w:val="28"/>
        </w:rPr>
        <w:t xml:space="preserve"> amidst</w:t>
      </w:r>
      <w:r w:rsidR="00C44650">
        <w:rPr>
          <w:rFonts w:ascii="Times New Roman" w:hAnsi="Times New Roman" w:cs="Times New Roman"/>
          <w:color w:val="000000"/>
          <w:sz w:val="28"/>
          <w:szCs w:val="28"/>
        </w:rPr>
        <w:t xml:space="preserve"> Old Testament</w:t>
      </w:r>
      <w:r w:rsidR="00247C20" w:rsidRPr="00181AA0">
        <w:rPr>
          <w:rFonts w:ascii="Times New Roman" w:hAnsi="Times New Roman" w:cs="Times New Roman"/>
          <w:color w:val="000000"/>
          <w:sz w:val="28"/>
          <w:szCs w:val="28"/>
        </w:rPr>
        <w:t xml:space="preserve"> history and the </w:t>
      </w:r>
      <w:r w:rsidR="00C44650">
        <w:rPr>
          <w:rFonts w:ascii="Times New Roman" w:hAnsi="Times New Roman" w:cs="Times New Roman"/>
          <w:color w:val="000000"/>
          <w:sz w:val="28"/>
          <w:szCs w:val="28"/>
        </w:rPr>
        <w:t xml:space="preserve">voices of the </w:t>
      </w:r>
      <w:r w:rsidR="00247C20" w:rsidRPr="00181AA0">
        <w:rPr>
          <w:rFonts w:ascii="Times New Roman" w:hAnsi="Times New Roman" w:cs="Times New Roman"/>
          <w:color w:val="000000"/>
          <w:sz w:val="28"/>
          <w:szCs w:val="28"/>
        </w:rPr>
        <w:t xml:space="preserve">prophets.  </w:t>
      </w:r>
    </w:p>
    <w:p w14:paraId="09311DC3" w14:textId="53A742FF" w:rsidR="00247C20" w:rsidRPr="00181AA0" w:rsidRDefault="00247C20"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Th</w:t>
      </w:r>
      <w:r w:rsidR="00C44650">
        <w:rPr>
          <w:rFonts w:ascii="Times New Roman" w:hAnsi="Times New Roman" w:cs="Times New Roman"/>
          <w:color w:val="000000"/>
          <w:sz w:val="28"/>
          <w:szCs w:val="28"/>
        </w:rPr>
        <w:t>e</w:t>
      </w:r>
      <w:r w:rsidRPr="00181AA0">
        <w:rPr>
          <w:rFonts w:ascii="Times New Roman" w:hAnsi="Times New Roman" w:cs="Times New Roman"/>
          <w:color w:val="000000"/>
          <w:sz w:val="28"/>
          <w:szCs w:val="28"/>
        </w:rPr>
        <w:t xml:space="preserve"> part of the story </w:t>
      </w:r>
      <w:r w:rsidR="00C44650">
        <w:rPr>
          <w:rFonts w:ascii="Times New Roman" w:hAnsi="Times New Roman" w:cs="Times New Roman"/>
          <w:color w:val="000000"/>
          <w:sz w:val="28"/>
          <w:szCs w:val="28"/>
        </w:rPr>
        <w:t xml:space="preserve">we are hearing today </w:t>
      </w:r>
      <w:r w:rsidRPr="00181AA0">
        <w:rPr>
          <w:rFonts w:ascii="Times New Roman" w:hAnsi="Times New Roman" w:cs="Times New Roman"/>
          <w:color w:val="000000"/>
          <w:sz w:val="28"/>
          <w:szCs w:val="28"/>
        </w:rPr>
        <w:t>is happening in a world that is anything but holy in the far sector of the Persi</w:t>
      </w:r>
      <w:r w:rsidR="00C44650">
        <w:rPr>
          <w:rFonts w:ascii="Times New Roman" w:hAnsi="Times New Roman" w:cs="Times New Roman"/>
          <w:color w:val="000000"/>
          <w:sz w:val="28"/>
          <w:szCs w:val="28"/>
        </w:rPr>
        <w:t>a</w:t>
      </w:r>
      <w:r w:rsidRPr="00181AA0">
        <w:rPr>
          <w:rFonts w:ascii="Times New Roman" w:hAnsi="Times New Roman" w:cs="Times New Roman"/>
          <w:color w:val="000000"/>
          <w:sz w:val="28"/>
          <w:szCs w:val="28"/>
        </w:rPr>
        <w:t>n Empire</w:t>
      </w:r>
      <w:proofErr w:type="gramStart"/>
      <w:r w:rsidRPr="00181AA0">
        <w:rPr>
          <w:rFonts w:ascii="Times New Roman" w:hAnsi="Times New Roman" w:cs="Times New Roman"/>
          <w:color w:val="000000"/>
          <w:sz w:val="28"/>
          <w:szCs w:val="28"/>
        </w:rPr>
        <w:t xml:space="preserve">.  </w:t>
      </w:r>
      <w:proofErr w:type="gramEnd"/>
      <w:r w:rsidR="00C44650">
        <w:rPr>
          <w:rFonts w:ascii="Times New Roman" w:hAnsi="Times New Roman" w:cs="Times New Roman"/>
          <w:color w:val="000000"/>
          <w:sz w:val="28"/>
          <w:szCs w:val="28"/>
        </w:rPr>
        <w:t>It is as</w:t>
      </w:r>
      <w:r w:rsidRPr="00181AA0">
        <w:rPr>
          <w:rFonts w:ascii="Times New Roman" w:hAnsi="Times New Roman" w:cs="Times New Roman"/>
          <w:color w:val="000000"/>
          <w:sz w:val="28"/>
          <w:szCs w:val="28"/>
        </w:rPr>
        <w:t xml:space="preserve"> secular as the world we face each day</w:t>
      </w:r>
      <w:r w:rsidR="00C44650">
        <w:rPr>
          <w:rFonts w:ascii="Times New Roman" w:hAnsi="Times New Roman" w:cs="Times New Roman"/>
          <w:color w:val="000000"/>
          <w:sz w:val="28"/>
          <w:szCs w:val="28"/>
        </w:rPr>
        <w:t xml:space="preserve"> and</w:t>
      </w:r>
      <w:r w:rsidRPr="00181AA0">
        <w:rPr>
          <w:rFonts w:ascii="Times New Roman" w:hAnsi="Times New Roman" w:cs="Times New Roman"/>
          <w:color w:val="000000"/>
          <w:sz w:val="28"/>
          <w:szCs w:val="28"/>
        </w:rPr>
        <w:t xml:space="preserve"> we find Esther and her </w:t>
      </w:r>
      <w:r w:rsidRPr="00181AA0">
        <w:rPr>
          <w:rFonts w:ascii="Times New Roman" w:hAnsi="Times New Roman" w:cs="Times New Roman"/>
          <w:color w:val="000000"/>
          <w:sz w:val="28"/>
          <w:szCs w:val="28"/>
        </w:rPr>
        <w:lastRenderedPageBreak/>
        <w:t xml:space="preserve">people of Judah, living within </w:t>
      </w:r>
      <w:r w:rsidR="00C5396D" w:rsidRPr="00181AA0">
        <w:rPr>
          <w:rFonts w:ascii="Times New Roman" w:hAnsi="Times New Roman" w:cs="Times New Roman"/>
          <w:color w:val="000000"/>
          <w:sz w:val="28"/>
          <w:szCs w:val="28"/>
        </w:rPr>
        <w:t xml:space="preserve">the boundaries of this secular culture with all </w:t>
      </w:r>
      <w:proofErr w:type="gramStart"/>
      <w:r w:rsidR="00C5396D" w:rsidRPr="00181AA0">
        <w:rPr>
          <w:rFonts w:ascii="Times New Roman" w:hAnsi="Times New Roman" w:cs="Times New Roman"/>
          <w:color w:val="000000"/>
          <w:sz w:val="28"/>
          <w:szCs w:val="28"/>
        </w:rPr>
        <w:t>it’s</w:t>
      </w:r>
      <w:proofErr w:type="gramEnd"/>
      <w:r w:rsidR="00C5396D" w:rsidRPr="00181AA0">
        <w:rPr>
          <w:rFonts w:ascii="Times New Roman" w:hAnsi="Times New Roman" w:cs="Times New Roman"/>
          <w:color w:val="000000"/>
          <w:sz w:val="28"/>
          <w:szCs w:val="28"/>
        </w:rPr>
        <w:t xml:space="preserve"> own self-serving values and perspectives.  You will find no mention of God, of </w:t>
      </w:r>
      <w:r w:rsidR="00C44650">
        <w:rPr>
          <w:rFonts w:ascii="Times New Roman" w:hAnsi="Times New Roman" w:cs="Times New Roman"/>
          <w:color w:val="000000"/>
          <w:sz w:val="28"/>
          <w:szCs w:val="28"/>
        </w:rPr>
        <w:t>T</w:t>
      </w:r>
      <w:r w:rsidR="00C5396D" w:rsidRPr="00181AA0">
        <w:rPr>
          <w:rFonts w:ascii="Times New Roman" w:hAnsi="Times New Roman" w:cs="Times New Roman"/>
          <w:color w:val="000000"/>
          <w:sz w:val="28"/>
          <w:szCs w:val="28"/>
        </w:rPr>
        <w:t xml:space="preserve">orah, the exile of the Jewish people, no </w:t>
      </w:r>
      <w:proofErr w:type="gramStart"/>
      <w:r w:rsidR="00C5396D" w:rsidRPr="00181AA0">
        <w:rPr>
          <w:rFonts w:ascii="Times New Roman" w:hAnsi="Times New Roman" w:cs="Times New Roman"/>
          <w:color w:val="000000"/>
          <w:sz w:val="28"/>
          <w:szCs w:val="28"/>
        </w:rPr>
        <w:t>miracles</w:t>
      </w:r>
      <w:proofErr w:type="gramEnd"/>
      <w:r w:rsidR="00C5396D" w:rsidRPr="00181AA0">
        <w:rPr>
          <w:rFonts w:ascii="Times New Roman" w:hAnsi="Times New Roman" w:cs="Times New Roman"/>
          <w:color w:val="000000"/>
          <w:sz w:val="28"/>
          <w:szCs w:val="28"/>
        </w:rPr>
        <w:t xml:space="preserve"> or prayers</w:t>
      </w:r>
      <w:r w:rsidR="00C44650">
        <w:rPr>
          <w:rFonts w:ascii="Times New Roman" w:hAnsi="Times New Roman" w:cs="Times New Roman"/>
          <w:color w:val="000000"/>
          <w:sz w:val="28"/>
          <w:szCs w:val="28"/>
        </w:rPr>
        <w:t>, with a mention of fasting</w:t>
      </w:r>
      <w:r w:rsidR="00C5396D" w:rsidRPr="00181AA0">
        <w:rPr>
          <w:rFonts w:ascii="Times New Roman" w:hAnsi="Times New Roman" w:cs="Times New Roman"/>
          <w:color w:val="000000"/>
          <w:sz w:val="28"/>
          <w:szCs w:val="28"/>
        </w:rPr>
        <w:t xml:space="preserve"> as a pious practice.   The only way </w:t>
      </w:r>
      <w:r w:rsidR="00C44650">
        <w:rPr>
          <w:rFonts w:ascii="Times New Roman" w:hAnsi="Times New Roman" w:cs="Times New Roman"/>
          <w:color w:val="000000"/>
          <w:sz w:val="28"/>
          <w:szCs w:val="28"/>
        </w:rPr>
        <w:t>the story</w:t>
      </w:r>
      <w:r w:rsidR="00C5396D" w:rsidRPr="00181AA0">
        <w:rPr>
          <w:rFonts w:ascii="Times New Roman" w:hAnsi="Times New Roman" w:cs="Times New Roman"/>
          <w:color w:val="000000"/>
          <w:sz w:val="28"/>
          <w:szCs w:val="28"/>
        </w:rPr>
        <w:t xml:space="preserve"> seems to tie itself to the rest of the Hebrew Bible is that </w:t>
      </w:r>
      <w:r w:rsidR="00C44650">
        <w:rPr>
          <w:rFonts w:ascii="Times New Roman" w:hAnsi="Times New Roman" w:cs="Times New Roman"/>
          <w:color w:val="000000"/>
          <w:sz w:val="28"/>
          <w:szCs w:val="28"/>
        </w:rPr>
        <w:t>it</w:t>
      </w:r>
      <w:r w:rsidR="00C5396D" w:rsidRPr="00181AA0">
        <w:rPr>
          <w:rFonts w:ascii="Times New Roman" w:hAnsi="Times New Roman" w:cs="Times New Roman"/>
          <w:color w:val="000000"/>
          <w:sz w:val="28"/>
          <w:szCs w:val="28"/>
        </w:rPr>
        <w:t xml:space="preserve"> revolves around the fate of the Jewish people and thus </w:t>
      </w:r>
      <w:proofErr w:type="gramStart"/>
      <w:r w:rsidR="00C5396D" w:rsidRPr="00181AA0">
        <w:rPr>
          <w:rFonts w:ascii="Times New Roman" w:hAnsi="Times New Roman" w:cs="Times New Roman"/>
          <w:color w:val="000000"/>
          <w:sz w:val="28"/>
          <w:szCs w:val="28"/>
        </w:rPr>
        <w:t>it’s</w:t>
      </w:r>
      <w:proofErr w:type="gramEnd"/>
      <w:r w:rsidR="00C5396D" w:rsidRPr="00181AA0">
        <w:rPr>
          <w:rFonts w:ascii="Times New Roman" w:hAnsi="Times New Roman" w:cs="Times New Roman"/>
          <w:color w:val="000000"/>
          <w:sz w:val="28"/>
          <w:szCs w:val="28"/>
        </w:rPr>
        <w:t xml:space="preserve"> story was deemed worthy for inclusion</w:t>
      </w:r>
      <w:r w:rsidR="00C44650">
        <w:rPr>
          <w:rFonts w:ascii="Times New Roman" w:hAnsi="Times New Roman" w:cs="Times New Roman"/>
          <w:color w:val="000000"/>
          <w:sz w:val="28"/>
          <w:szCs w:val="28"/>
        </w:rPr>
        <w:t xml:space="preserve"> in the canon</w:t>
      </w:r>
      <w:r w:rsidR="00C5396D" w:rsidRPr="00181AA0">
        <w:rPr>
          <w:rFonts w:ascii="Times New Roman" w:hAnsi="Times New Roman" w:cs="Times New Roman"/>
          <w:color w:val="000000"/>
          <w:sz w:val="28"/>
          <w:szCs w:val="28"/>
        </w:rPr>
        <w:t xml:space="preserve">.   </w:t>
      </w:r>
    </w:p>
    <w:p w14:paraId="045FBAFB" w14:textId="649ACA65" w:rsidR="00247C20" w:rsidRPr="00181AA0" w:rsidRDefault="00247C20"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The four main characters are each powerful with their own presence to be reckoned with, and we meet them here at this particular part of Esther’ story</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 xml:space="preserve">  </w:t>
      </w:r>
      <w:r w:rsidR="00C44650">
        <w:rPr>
          <w:rFonts w:ascii="Times New Roman" w:hAnsi="Times New Roman" w:cs="Times New Roman"/>
          <w:color w:val="000000"/>
          <w:sz w:val="28"/>
          <w:szCs w:val="28"/>
        </w:rPr>
        <w:t xml:space="preserve">But, first, </w:t>
      </w:r>
      <w:proofErr w:type="gramStart"/>
      <w:r w:rsidR="00C44650">
        <w:rPr>
          <w:rFonts w:ascii="Times New Roman" w:hAnsi="Times New Roman" w:cs="Times New Roman"/>
          <w:color w:val="000000"/>
          <w:sz w:val="28"/>
          <w:szCs w:val="28"/>
        </w:rPr>
        <w:t>h</w:t>
      </w:r>
      <w:r w:rsidR="00F2052A" w:rsidRPr="00181AA0">
        <w:rPr>
          <w:rFonts w:ascii="Times New Roman" w:hAnsi="Times New Roman" w:cs="Times New Roman"/>
          <w:color w:val="000000"/>
          <w:sz w:val="28"/>
          <w:szCs w:val="28"/>
        </w:rPr>
        <w:t>ere’s</w:t>
      </w:r>
      <w:proofErr w:type="gramEnd"/>
      <w:r w:rsidR="00F2052A" w:rsidRPr="00181AA0">
        <w:rPr>
          <w:rFonts w:ascii="Times New Roman" w:hAnsi="Times New Roman" w:cs="Times New Roman"/>
          <w:color w:val="000000"/>
          <w:sz w:val="28"/>
          <w:szCs w:val="28"/>
        </w:rPr>
        <w:t xml:space="preserve"> a </w:t>
      </w:r>
      <w:r w:rsidR="00C44650">
        <w:rPr>
          <w:rFonts w:ascii="Times New Roman" w:hAnsi="Times New Roman" w:cs="Times New Roman"/>
          <w:color w:val="000000"/>
          <w:sz w:val="28"/>
          <w:szCs w:val="28"/>
        </w:rPr>
        <w:t>brief</w:t>
      </w:r>
      <w:r w:rsidR="00F2052A" w:rsidRPr="00181AA0">
        <w:rPr>
          <w:rFonts w:ascii="Times New Roman" w:hAnsi="Times New Roman" w:cs="Times New Roman"/>
          <w:color w:val="000000"/>
          <w:sz w:val="28"/>
          <w:szCs w:val="28"/>
        </w:rPr>
        <w:t xml:space="preserve"> back story.</w:t>
      </w:r>
    </w:p>
    <w:p w14:paraId="61C782B8" w14:textId="469264C3" w:rsidR="00887D5A" w:rsidRPr="00181AA0" w:rsidRDefault="00887D5A"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 xml:space="preserve">Born an orphan, Esther being very beautiful and, one might </w:t>
      </w:r>
      <w:proofErr w:type="gramStart"/>
      <w:r w:rsidRPr="00181AA0">
        <w:rPr>
          <w:rFonts w:ascii="Times New Roman" w:hAnsi="Times New Roman" w:cs="Times New Roman"/>
          <w:color w:val="000000"/>
          <w:sz w:val="28"/>
          <w:szCs w:val="28"/>
        </w:rPr>
        <w:t>say,  a</w:t>
      </w:r>
      <w:proofErr w:type="gramEnd"/>
      <w:r w:rsidRPr="00181AA0">
        <w:rPr>
          <w:rFonts w:ascii="Times New Roman" w:hAnsi="Times New Roman" w:cs="Times New Roman"/>
          <w:color w:val="000000"/>
          <w:sz w:val="28"/>
          <w:szCs w:val="28"/>
        </w:rPr>
        <w:t xml:space="preserve"> bit of an opportunist, </w:t>
      </w:r>
      <w:r w:rsidR="00F2052A" w:rsidRPr="00181AA0">
        <w:rPr>
          <w:rFonts w:ascii="Times New Roman" w:hAnsi="Times New Roman" w:cs="Times New Roman"/>
          <w:color w:val="000000"/>
          <w:sz w:val="28"/>
          <w:szCs w:val="28"/>
        </w:rPr>
        <w:t>now sits</w:t>
      </w:r>
      <w:r w:rsidRPr="00181AA0">
        <w:rPr>
          <w:rFonts w:ascii="Times New Roman" w:hAnsi="Times New Roman" w:cs="Times New Roman"/>
          <w:color w:val="000000"/>
          <w:sz w:val="28"/>
          <w:szCs w:val="28"/>
        </w:rPr>
        <w:t xml:space="preserve"> at the seat of power, </w:t>
      </w:r>
      <w:r w:rsidR="00F2052A" w:rsidRPr="00181AA0">
        <w:rPr>
          <w:rFonts w:ascii="Times New Roman" w:hAnsi="Times New Roman" w:cs="Times New Roman"/>
          <w:color w:val="000000"/>
          <w:sz w:val="28"/>
          <w:szCs w:val="28"/>
        </w:rPr>
        <w:t xml:space="preserve">as Queen in </w:t>
      </w:r>
      <w:r w:rsidRPr="00181AA0">
        <w:rPr>
          <w:rFonts w:ascii="Times New Roman" w:hAnsi="Times New Roman" w:cs="Times New Roman"/>
          <w:color w:val="000000"/>
          <w:sz w:val="28"/>
          <w:szCs w:val="28"/>
        </w:rPr>
        <w:t>the Persian court of King</w:t>
      </w:r>
      <w:r w:rsidR="00F2052A" w:rsidRPr="00181AA0">
        <w:rPr>
          <w:rFonts w:ascii="Times New Roman" w:hAnsi="Times New Roman" w:cs="Times New Roman"/>
          <w:color w:val="000000"/>
          <w:sz w:val="28"/>
          <w:szCs w:val="28"/>
        </w:rPr>
        <w:t xml:space="preserve"> Xerxes. Xerxes seems to be a macho kind of king </w:t>
      </w:r>
      <w:proofErr w:type="gramStart"/>
      <w:r w:rsidR="00F2052A" w:rsidRPr="00181AA0">
        <w:rPr>
          <w:rFonts w:ascii="Times New Roman" w:hAnsi="Times New Roman" w:cs="Times New Roman"/>
          <w:color w:val="000000"/>
          <w:sz w:val="28"/>
          <w:szCs w:val="28"/>
        </w:rPr>
        <w:t>and,</w:t>
      </w:r>
      <w:proofErr w:type="gramEnd"/>
      <w:r w:rsidR="00F2052A" w:rsidRPr="00181AA0">
        <w:rPr>
          <w:rFonts w:ascii="Times New Roman" w:hAnsi="Times New Roman" w:cs="Times New Roman"/>
          <w:color w:val="000000"/>
          <w:sz w:val="28"/>
          <w:szCs w:val="28"/>
        </w:rPr>
        <w:t xml:space="preserve"> regrettably deeply anti-Semitic, which is not helpful, since Esther is Jewish</w:t>
      </w:r>
      <w:r w:rsidR="00C44650">
        <w:rPr>
          <w:rFonts w:ascii="Times New Roman" w:hAnsi="Times New Roman" w:cs="Times New Roman"/>
          <w:color w:val="000000"/>
          <w:sz w:val="28"/>
          <w:szCs w:val="28"/>
        </w:rPr>
        <w:t>, a little detail of his wife, with which he’s unfamiliar.</w:t>
      </w:r>
      <w:r w:rsidR="00F2052A" w:rsidRPr="00181AA0">
        <w:rPr>
          <w:rFonts w:ascii="Times New Roman" w:hAnsi="Times New Roman" w:cs="Times New Roman"/>
          <w:color w:val="000000"/>
          <w:sz w:val="28"/>
          <w:szCs w:val="28"/>
        </w:rPr>
        <w:t xml:space="preserve">  </w:t>
      </w:r>
      <w:proofErr w:type="gramStart"/>
      <w:r w:rsidR="00F2052A" w:rsidRPr="00181AA0">
        <w:rPr>
          <w:rFonts w:ascii="Times New Roman" w:hAnsi="Times New Roman" w:cs="Times New Roman"/>
          <w:color w:val="000000"/>
          <w:sz w:val="28"/>
          <w:szCs w:val="28"/>
        </w:rPr>
        <w:t>He’s</w:t>
      </w:r>
      <w:proofErr w:type="gramEnd"/>
      <w:r w:rsidR="00F2052A" w:rsidRPr="00181AA0">
        <w:rPr>
          <w:rFonts w:ascii="Times New Roman" w:hAnsi="Times New Roman" w:cs="Times New Roman"/>
          <w:color w:val="000000"/>
          <w:sz w:val="28"/>
          <w:szCs w:val="28"/>
        </w:rPr>
        <w:t xml:space="preserve"> </w:t>
      </w:r>
      <w:r w:rsidR="00C44650">
        <w:rPr>
          <w:rFonts w:ascii="Times New Roman" w:hAnsi="Times New Roman" w:cs="Times New Roman"/>
          <w:color w:val="000000"/>
          <w:sz w:val="28"/>
          <w:szCs w:val="28"/>
        </w:rPr>
        <w:t xml:space="preserve">simply </w:t>
      </w:r>
      <w:r w:rsidR="00F2052A" w:rsidRPr="00181AA0">
        <w:rPr>
          <w:rFonts w:ascii="Times New Roman" w:hAnsi="Times New Roman" w:cs="Times New Roman"/>
          <w:color w:val="000000"/>
          <w:sz w:val="28"/>
          <w:szCs w:val="28"/>
        </w:rPr>
        <w:t xml:space="preserve">a pushover for Esther, and she </w:t>
      </w:r>
      <w:r w:rsidR="00C44650">
        <w:rPr>
          <w:rFonts w:ascii="Times New Roman" w:hAnsi="Times New Roman" w:cs="Times New Roman"/>
          <w:color w:val="000000"/>
          <w:sz w:val="28"/>
          <w:szCs w:val="28"/>
        </w:rPr>
        <w:t xml:space="preserve">wisely </w:t>
      </w:r>
      <w:r w:rsidR="00F2052A" w:rsidRPr="00181AA0">
        <w:rPr>
          <w:rFonts w:ascii="Times New Roman" w:hAnsi="Times New Roman" w:cs="Times New Roman"/>
          <w:color w:val="000000"/>
          <w:sz w:val="28"/>
          <w:szCs w:val="28"/>
        </w:rPr>
        <w:t xml:space="preserve">chooses her moment to make her case before him.  More on that </w:t>
      </w:r>
      <w:proofErr w:type="gramStart"/>
      <w:r w:rsidR="00F2052A" w:rsidRPr="00181AA0">
        <w:rPr>
          <w:rFonts w:ascii="Times New Roman" w:hAnsi="Times New Roman" w:cs="Times New Roman"/>
          <w:color w:val="000000"/>
          <w:sz w:val="28"/>
          <w:szCs w:val="28"/>
        </w:rPr>
        <w:t>in  a</w:t>
      </w:r>
      <w:proofErr w:type="gramEnd"/>
      <w:r w:rsidR="00F2052A" w:rsidRPr="00181AA0">
        <w:rPr>
          <w:rFonts w:ascii="Times New Roman" w:hAnsi="Times New Roman" w:cs="Times New Roman"/>
          <w:color w:val="000000"/>
          <w:sz w:val="28"/>
          <w:szCs w:val="28"/>
        </w:rPr>
        <w:t xml:space="preserve"> moment. </w:t>
      </w:r>
    </w:p>
    <w:p w14:paraId="1205B1EE" w14:textId="14BE39F7" w:rsidR="00F2052A" w:rsidRPr="00181AA0" w:rsidRDefault="00F2052A"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We also have Haman, a top gun in the Xerxes leadership circle, and he, too, hated the Hebrew people</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And then, there is Mordecai, a sort of Rosa Parks of his day</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When Haman came by, Mordecai refused to prostrate himself before Haman, as Jews were supposed to do when Haman walked by</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Haman was incensed and told the king about the incident and how Mordecai’s defiance and rudeness was just symptom of the whole tribe of Israel</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His answer was to suggest that the entire pop</w:t>
      </w:r>
      <w:r w:rsidR="00C44650">
        <w:rPr>
          <w:rFonts w:ascii="Times New Roman" w:hAnsi="Times New Roman" w:cs="Times New Roman"/>
          <w:color w:val="000000"/>
          <w:sz w:val="28"/>
          <w:szCs w:val="28"/>
        </w:rPr>
        <w:t>u</w:t>
      </w:r>
      <w:r w:rsidRPr="00181AA0">
        <w:rPr>
          <w:rFonts w:ascii="Times New Roman" w:hAnsi="Times New Roman" w:cs="Times New Roman"/>
          <w:color w:val="000000"/>
          <w:sz w:val="28"/>
          <w:szCs w:val="28"/>
        </w:rPr>
        <w:t>lation of Jews should be exterminated</w:t>
      </w:r>
      <w:proofErr w:type="gramStart"/>
      <w:r w:rsidRPr="00181AA0">
        <w:rPr>
          <w:rFonts w:ascii="Times New Roman" w:hAnsi="Times New Roman" w:cs="Times New Roman"/>
          <w:color w:val="000000"/>
          <w:sz w:val="28"/>
          <w:szCs w:val="28"/>
        </w:rPr>
        <w:t xml:space="preserve">.  </w:t>
      </w:r>
      <w:proofErr w:type="gramEnd"/>
    </w:p>
    <w:p w14:paraId="2A0437D0" w14:textId="2EF244FB" w:rsidR="00F2052A" w:rsidRPr="00181AA0" w:rsidRDefault="00F2052A"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lastRenderedPageBreak/>
        <w:t xml:space="preserve">Haman </w:t>
      </w:r>
      <w:r w:rsidR="00465673" w:rsidRPr="00181AA0">
        <w:rPr>
          <w:rFonts w:ascii="Times New Roman" w:hAnsi="Times New Roman" w:cs="Times New Roman"/>
          <w:color w:val="000000"/>
          <w:sz w:val="28"/>
          <w:szCs w:val="28"/>
        </w:rPr>
        <w:t>offered to pay</w:t>
      </w:r>
      <w:r w:rsidR="00674702" w:rsidRPr="00181AA0">
        <w:rPr>
          <w:rFonts w:ascii="Times New Roman" w:hAnsi="Times New Roman" w:cs="Times New Roman"/>
          <w:color w:val="000000"/>
          <w:sz w:val="28"/>
          <w:szCs w:val="28"/>
        </w:rPr>
        <w:t xml:space="preserve"> </w:t>
      </w:r>
      <w:r w:rsidRPr="00181AA0">
        <w:rPr>
          <w:rFonts w:ascii="Times New Roman" w:hAnsi="Times New Roman" w:cs="Times New Roman"/>
          <w:color w:val="000000"/>
          <w:sz w:val="28"/>
          <w:szCs w:val="28"/>
        </w:rPr>
        <w:t>the king</w:t>
      </w:r>
      <w:r w:rsidR="00465673" w:rsidRPr="00181AA0">
        <w:rPr>
          <w:rFonts w:ascii="Times New Roman" w:hAnsi="Times New Roman" w:cs="Times New Roman"/>
          <w:color w:val="000000"/>
          <w:sz w:val="28"/>
          <w:szCs w:val="28"/>
        </w:rPr>
        <w:t xml:space="preserve"> ten thousand talents of silver if he could round up an army to eliminate the Hebrews</w:t>
      </w:r>
      <w:proofErr w:type="gramStart"/>
      <w:r w:rsidR="00465673" w:rsidRPr="00181AA0">
        <w:rPr>
          <w:rFonts w:ascii="Times New Roman" w:hAnsi="Times New Roman" w:cs="Times New Roman"/>
          <w:color w:val="000000"/>
          <w:sz w:val="28"/>
          <w:szCs w:val="28"/>
        </w:rPr>
        <w:t xml:space="preserve">.  </w:t>
      </w:r>
      <w:proofErr w:type="gramEnd"/>
      <w:r w:rsidR="00465673" w:rsidRPr="00181AA0">
        <w:rPr>
          <w:rFonts w:ascii="Times New Roman" w:hAnsi="Times New Roman" w:cs="Times New Roman"/>
          <w:color w:val="000000"/>
          <w:sz w:val="28"/>
          <w:szCs w:val="28"/>
        </w:rPr>
        <w:t xml:space="preserve">The king was </w:t>
      </w:r>
      <w:proofErr w:type="gramStart"/>
      <w:r w:rsidR="00465673" w:rsidRPr="00181AA0">
        <w:rPr>
          <w:rFonts w:ascii="Times New Roman" w:hAnsi="Times New Roman" w:cs="Times New Roman"/>
          <w:color w:val="000000"/>
          <w:sz w:val="28"/>
          <w:szCs w:val="28"/>
        </w:rPr>
        <w:t>impressed, and</w:t>
      </w:r>
      <w:proofErr w:type="gramEnd"/>
      <w:r w:rsidR="00465673" w:rsidRPr="00181AA0">
        <w:rPr>
          <w:rFonts w:ascii="Times New Roman" w:hAnsi="Times New Roman" w:cs="Times New Roman"/>
          <w:color w:val="000000"/>
          <w:sz w:val="28"/>
          <w:szCs w:val="28"/>
        </w:rPr>
        <w:t xml:space="preserve"> told Haman to keep his money but to go ahead and do the deed.</w:t>
      </w:r>
    </w:p>
    <w:p w14:paraId="599B471B" w14:textId="262ABF8E" w:rsidR="00674702" w:rsidRPr="00181AA0" w:rsidRDefault="00465673"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Now the plot thickens and brings us to today’s scripture. The beautiful Esther</w:t>
      </w:r>
      <w:r w:rsidR="00C44650">
        <w:rPr>
          <w:rFonts w:ascii="Times New Roman" w:hAnsi="Times New Roman" w:cs="Times New Roman"/>
          <w:color w:val="000000"/>
          <w:sz w:val="28"/>
          <w:szCs w:val="28"/>
        </w:rPr>
        <w:t xml:space="preserve"> just </w:t>
      </w:r>
      <w:r w:rsidRPr="00181AA0">
        <w:rPr>
          <w:rFonts w:ascii="Times New Roman" w:hAnsi="Times New Roman" w:cs="Times New Roman"/>
          <w:color w:val="000000"/>
          <w:sz w:val="28"/>
          <w:szCs w:val="28"/>
        </w:rPr>
        <w:t xml:space="preserve">happened to be a cousin of Mordecai and </w:t>
      </w:r>
      <w:r w:rsidR="00C44650">
        <w:rPr>
          <w:rFonts w:ascii="Times New Roman" w:hAnsi="Times New Roman" w:cs="Times New Roman"/>
          <w:color w:val="000000"/>
          <w:sz w:val="28"/>
          <w:szCs w:val="28"/>
        </w:rPr>
        <w:t xml:space="preserve">is now </w:t>
      </w:r>
      <w:r w:rsidRPr="00181AA0">
        <w:rPr>
          <w:rFonts w:ascii="Times New Roman" w:hAnsi="Times New Roman" w:cs="Times New Roman"/>
          <w:color w:val="000000"/>
          <w:sz w:val="28"/>
          <w:szCs w:val="28"/>
        </w:rPr>
        <w:t>married to Xerxes</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 xml:space="preserve">After drinking, what was </w:t>
      </w:r>
      <w:proofErr w:type="gramStart"/>
      <w:r w:rsidR="00C44650">
        <w:rPr>
          <w:rFonts w:ascii="Times New Roman" w:hAnsi="Times New Roman" w:cs="Times New Roman"/>
          <w:color w:val="000000"/>
          <w:sz w:val="28"/>
          <w:szCs w:val="28"/>
        </w:rPr>
        <w:t xml:space="preserve">probably </w:t>
      </w:r>
      <w:r w:rsidRPr="00181AA0">
        <w:rPr>
          <w:rFonts w:ascii="Times New Roman" w:hAnsi="Times New Roman" w:cs="Times New Roman"/>
          <w:color w:val="000000"/>
          <w:sz w:val="28"/>
          <w:szCs w:val="28"/>
        </w:rPr>
        <w:t>more</w:t>
      </w:r>
      <w:proofErr w:type="gramEnd"/>
      <w:r w:rsidRPr="00181AA0">
        <w:rPr>
          <w:rFonts w:ascii="Times New Roman" w:hAnsi="Times New Roman" w:cs="Times New Roman"/>
          <w:color w:val="000000"/>
          <w:sz w:val="28"/>
          <w:szCs w:val="28"/>
        </w:rPr>
        <w:t xml:space="preserve"> than a little wine, Xerxes becomes even more besotted with his beautiful wife and offers her anything she wants, even half his kingdom.  She reveals Haman’s plot to annihilate her people</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It would have been better to be sold into slavery than to be slaughtered, she pleaded</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Remember, she went on, that Mordecai saved your life and Haman is the traitor and, with great courage, she reveals her Jewish identity to the king</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Meanwhile, Haman is going ahead with plans to ki</w:t>
      </w:r>
      <w:r w:rsidR="00674702" w:rsidRPr="00181AA0">
        <w:rPr>
          <w:rFonts w:ascii="Times New Roman" w:hAnsi="Times New Roman" w:cs="Times New Roman"/>
          <w:color w:val="000000"/>
          <w:sz w:val="28"/>
          <w:szCs w:val="28"/>
        </w:rPr>
        <w:t>ll all</w:t>
      </w:r>
      <w:r w:rsidRPr="00181AA0">
        <w:rPr>
          <w:rFonts w:ascii="Times New Roman" w:hAnsi="Times New Roman" w:cs="Times New Roman"/>
          <w:color w:val="000000"/>
          <w:sz w:val="28"/>
          <w:szCs w:val="28"/>
        </w:rPr>
        <w:t xml:space="preserve"> the Jews, and he has erected a scaffold from which to hang </w:t>
      </w:r>
      <w:r w:rsidR="00674702" w:rsidRPr="00181AA0">
        <w:rPr>
          <w:rFonts w:ascii="Times New Roman" w:hAnsi="Times New Roman" w:cs="Times New Roman"/>
          <w:color w:val="000000"/>
          <w:sz w:val="28"/>
          <w:szCs w:val="28"/>
        </w:rPr>
        <w:t>Mordecai</w:t>
      </w:r>
      <w:proofErr w:type="gramStart"/>
      <w:r w:rsidR="00674702" w:rsidRPr="00181AA0">
        <w:rPr>
          <w:rFonts w:ascii="Times New Roman" w:hAnsi="Times New Roman" w:cs="Times New Roman"/>
          <w:color w:val="000000"/>
          <w:sz w:val="28"/>
          <w:szCs w:val="28"/>
        </w:rPr>
        <w:t xml:space="preserve">.  </w:t>
      </w:r>
      <w:proofErr w:type="gramEnd"/>
    </w:p>
    <w:p w14:paraId="58FA5F70" w14:textId="4AA8B724" w:rsidR="00674702" w:rsidRPr="00181AA0" w:rsidRDefault="00674702"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 xml:space="preserve">But then comes a twist in the plot, along with several other twists, and </w:t>
      </w:r>
      <w:r w:rsidR="00C44650">
        <w:rPr>
          <w:rFonts w:ascii="Times New Roman" w:hAnsi="Times New Roman" w:cs="Times New Roman"/>
          <w:color w:val="000000"/>
          <w:sz w:val="28"/>
          <w:szCs w:val="28"/>
        </w:rPr>
        <w:t xml:space="preserve">in the end, </w:t>
      </w:r>
      <w:proofErr w:type="gramStart"/>
      <w:r w:rsidRPr="00181AA0">
        <w:rPr>
          <w:rFonts w:ascii="Times New Roman" w:hAnsi="Times New Roman" w:cs="Times New Roman"/>
          <w:color w:val="000000"/>
          <w:sz w:val="28"/>
          <w:szCs w:val="28"/>
        </w:rPr>
        <w:t>it’s</w:t>
      </w:r>
      <w:proofErr w:type="gramEnd"/>
      <w:r w:rsidRPr="00181AA0">
        <w:rPr>
          <w:rFonts w:ascii="Times New Roman" w:hAnsi="Times New Roman" w:cs="Times New Roman"/>
          <w:color w:val="000000"/>
          <w:sz w:val="28"/>
          <w:szCs w:val="28"/>
        </w:rPr>
        <w:t xml:space="preserve"> Haman that is brought to justice.  The dastardly Hamon’s plot </w:t>
      </w:r>
      <w:proofErr w:type="gramStart"/>
      <w:r w:rsidRPr="00181AA0">
        <w:rPr>
          <w:rFonts w:ascii="Times New Roman" w:hAnsi="Times New Roman" w:cs="Times New Roman"/>
          <w:color w:val="000000"/>
          <w:sz w:val="28"/>
          <w:szCs w:val="28"/>
        </w:rPr>
        <w:t>is upturned</w:t>
      </w:r>
      <w:proofErr w:type="gramEnd"/>
      <w:r w:rsidRPr="00181AA0">
        <w:rPr>
          <w:rFonts w:ascii="Times New Roman" w:hAnsi="Times New Roman" w:cs="Times New Roman"/>
          <w:color w:val="000000"/>
          <w:sz w:val="28"/>
          <w:szCs w:val="28"/>
        </w:rPr>
        <w:t xml:space="preserve">, and it is Hamon who is hanged with his own noose, and Mordecai </w:t>
      </w:r>
      <w:r w:rsidR="00094734" w:rsidRPr="00181AA0">
        <w:rPr>
          <w:rFonts w:ascii="Times New Roman" w:hAnsi="Times New Roman" w:cs="Times New Roman"/>
          <w:color w:val="000000"/>
          <w:sz w:val="28"/>
          <w:szCs w:val="28"/>
        </w:rPr>
        <w:t xml:space="preserve">takes over Hamon old spot in the leadership </w:t>
      </w:r>
      <w:r w:rsidRPr="00181AA0">
        <w:rPr>
          <w:rFonts w:ascii="Times New Roman" w:hAnsi="Times New Roman" w:cs="Times New Roman"/>
          <w:color w:val="000000"/>
          <w:sz w:val="28"/>
          <w:szCs w:val="28"/>
        </w:rPr>
        <w:t xml:space="preserve">and </w:t>
      </w:r>
      <w:r w:rsidR="00094734" w:rsidRPr="00181AA0">
        <w:rPr>
          <w:rFonts w:ascii="Times New Roman" w:hAnsi="Times New Roman" w:cs="Times New Roman"/>
          <w:color w:val="000000"/>
          <w:sz w:val="28"/>
          <w:szCs w:val="28"/>
        </w:rPr>
        <w:t>the Jewish people</w:t>
      </w:r>
      <w:r w:rsidRPr="00181AA0">
        <w:rPr>
          <w:rFonts w:ascii="Times New Roman" w:hAnsi="Times New Roman" w:cs="Times New Roman"/>
          <w:color w:val="000000"/>
          <w:sz w:val="28"/>
          <w:szCs w:val="28"/>
        </w:rPr>
        <w:t xml:space="preserve"> are preserved.</w:t>
      </w:r>
    </w:p>
    <w:p w14:paraId="349067C1" w14:textId="77777777" w:rsidR="00674702" w:rsidRPr="00181AA0" w:rsidRDefault="00674702"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Phew…</w:t>
      </w:r>
    </w:p>
    <w:p w14:paraId="0701C6C9" w14:textId="212C1C0E" w:rsidR="00094734" w:rsidRPr="00181AA0" w:rsidRDefault="00094734"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Mordecai recorded all this and sent word out to his people</w:t>
      </w:r>
      <w:r w:rsidR="00C44650">
        <w:rPr>
          <w:rFonts w:ascii="Times New Roman" w:hAnsi="Times New Roman" w:cs="Times New Roman"/>
          <w:color w:val="000000"/>
          <w:sz w:val="28"/>
          <w:szCs w:val="28"/>
        </w:rPr>
        <w:t>. (</w:t>
      </w:r>
      <w:r w:rsidR="00674702" w:rsidRPr="00181AA0">
        <w:rPr>
          <w:rFonts w:ascii="Times New Roman" w:hAnsi="Times New Roman" w:cs="Times New Roman"/>
          <w:color w:val="000000"/>
          <w:sz w:val="28"/>
          <w:szCs w:val="28"/>
        </w:rPr>
        <w:t>To find out the rest of the story, you are going to have to read the book yourself</w:t>
      </w:r>
      <w:proofErr w:type="gramStart"/>
      <w:r w:rsidR="00674702" w:rsidRPr="00181AA0">
        <w:rPr>
          <w:rFonts w:ascii="Times New Roman" w:hAnsi="Times New Roman" w:cs="Times New Roman"/>
          <w:color w:val="000000"/>
          <w:sz w:val="28"/>
          <w:szCs w:val="28"/>
        </w:rPr>
        <w:t>.  It’s</w:t>
      </w:r>
      <w:proofErr w:type="gramEnd"/>
      <w:r w:rsidR="00674702" w:rsidRPr="00181AA0">
        <w:rPr>
          <w:rFonts w:ascii="Times New Roman" w:hAnsi="Times New Roman" w:cs="Times New Roman"/>
          <w:color w:val="000000"/>
          <w:sz w:val="28"/>
          <w:szCs w:val="28"/>
        </w:rPr>
        <w:t xml:space="preserve"> a quick read, and you might very well find yourself faced with the same question with which we began this reflection.  </w:t>
      </w:r>
      <w:r w:rsidR="00674702" w:rsidRPr="00181AA0">
        <w:rPr>
          <w:rFonts w:ascii="Times New Roman" w:hAnsi="Times New Roman" w:cs="Times New Roman"/>
          <w:color w:val="000000"/>
          <w:sz w:val="28"/>
          <w:szCs w:val="28"/>
        </w:rPr>
        <w:lastRenderedPageBreak/>
        <w:t>Who is the enemy and where does the enemy reside – outside or within</w:t>
      </w:r>
      <w:proofErr w:type="gramStart"/>
      <w:r w:rsidR="00674702" w:rsidRPr="00181AA0">
        <w:rPr>
          <w:rFonts w:ascii="Times New Roman" w:hAnsi="Times New Roman" w:cs="Times New Roman"/>
          <w:color w:val="000000"/>
          <w:sz w:val="28"/>
          <w:szCs w:val="28"/>
        </w:rPr>
        <w:t xml:space="preserve">.  </w:t>
      </w:r>
      <w:proofErr w:type="gramEnd"/>
      <w:r w:rsidR="00465673" w:rsidRPr="00181AA0">
        <w:rPr>
          <w:rFonts w:ascii="Times New Roman" w:hAnsi="Times New Roman" w:cs="Times New Roman"/>
          <w:color w:val="000000"/>
          <w:sz w:val="28"/>
          <w:szCs w:val="28"/>
        </w:rPr>
        <w:t xml:space="preserve"> </w:t>
      </w:r>
      <w:r w:rsidRPr="00181AA0">
        <w:rPr>
          <w:rFonts w:ascii="Times New Roman" w:hAnsi="Times New Roman" w:cs="Times New Roman"/>
          <w:color w:val="000000"/>
          <w:sz w:val="28"/>
          <w:szCs w:val="28"/>
        </w:rPr>
        <w:t>This much is for certain</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 xml:space="preserve">One begins to realize why God </w:t>
      </w:r>
      <w:proofErr w:type="gramStart"/>
      <w:r w:rsidRPr="00181AA0">
        <w:rPr>
          <w:rFonts w:ascii="Times New Roman" w:hAnsi="Times New Roman" w:cs="Times New Roman"/>
          <w:color w:val="000000"/>
          <w:sz w:val="28"/>
          <w:szCs w:val="28"/>
        </w:rPr>
        <w:t>isn’t</w:t>
      </w:r>
      <w:proofErr w:type="gramEnd"/>
      <w:r w:rsidRPr="00181AA0">
        <w:rPr>
          <w:rFonts w:ascii="Times New Roman" w:hAnsi="Times New Roman" w:cs="Times New Roman"/>
          <w:color w:val="000000"/>
          <w:sz w:val="28"/>
          <w:szCs w:val="28"/>
        </w:rPr>
        <w:t xml:space="preserve"> in the scene at all…and when you read the rest of the story, it won’t be difficult for you to figure out why.  As theologian, Fred Buechner said, “There seems every reason to believe that (God) considered himself well out of it.”</w:t>
      </w:r>
      <w:r w:rsidR="00C44650">
        <w:rPr>
          <w:rFonts w:ascii="Times New Roman" w:hAnsi="Times New Roman" w:cs="Times New Roman"/>
          <w:color w:val="000000"/>
          <w:sz w:val="28"/>
          <w:szCs w:val="28"/>
        </w:rPr>
        <w:t>)</w:t>
      </w:r>
    </w:p>
    <w:p w14:paraId="7647AAAC" w14:textId="23871EFD" w:rsidR="00465673" w:rsidRPr="00181AA0" w:rsidRDefault="00094734" w:rsidP="00181AA0">
      <w:pPr>
        <w:spacing w:line="360" w:lineRule="auto"/>
        <w:ind w:left="1440"/>
        <w:rPr>
          <w:rFonts w:ascii="Times New Roman" w:hAnsi="Times New Roman" w:cs="Times New Roman"/>
          <w:color w:val="000000"/>
          <w:sz w:val="28"/>
          <w:szCs w:val="28"/>
        </w:rPr>
      </w:pPr>
      <w:proofErr w:type="gramStart"/>
      <w:r w:rsidRPr="00181AA0">
        <w:rPr>
          <w:rFonts w:ascii="Times New Roman" w:hAnsi="Times New Roman" w:cs="Times New Roman"/>
          <w:color w:val="000000"/>
          <w:sz w:val="28"/>
          <w:szCs w:val="28"/>
        </w:rPr>
        <w:t>So</w:t>
      </w:r>
      <w:proofErr w:type="gramEnd"/>
      <w:r w:rsidRPr="00181AA0">
        <w:rPr>
          <w:rFonts w:ascii="Times New Roman" w:hAnsi="Times New Roman" w:cs="Times New Roman"/>
          <w:color w:val="000000"/>
          <w:sz w:val="28"/>
          <w:szCs w:val="28"/>
        </w:rPr>
        <w:t xml:space="preserve"> what do we learn from this story, and what is the point Jesus is making with his equally shocking and bewildering twists and turns of phrases? </w:t>
      </w:r>
    </w:p>
    <w:p w14:paraId="11BCA6E8" w14:textId="286969A9" w:rsidR="00094734" w:rsidRPr="00181AA0" w:rsidRDefault="00094734" w:rsidP="00181AA0">
      <w:pPr>
        <w:spacing w:line="360" w:lineRule="auto"/>
        <w:ind w:left="1440"/>
        <w:rPr>
          <w:rFonts w:ascii="Times New Roman" w:hAnsi="Times New Roman" w:cs="Times New Roman"/>
          <w:color w:val="000000"/>
          <w:sz w:val="28"/>
          <w:szCs w:val="28"/>
        </w:rPr>
      </w:pPr>
      <w:proofErr w:type="gramStart"/>
      <w:r w:rsidRPr="00181AA0">
        <w:rPr>
          <w:rFonts w:ascii="Times New Roman" w:hAnsi="Times New Roman" w:cs="Times New Roman"/>
          <w:color w:val="000000"/>
          <w:sz w:val="28"/>
          <w:szCs w:val="28"/>
        </w:rPr>
        <w:t>First of all</w:t>
      </w:r>
      <w:proofErr w:type="gramEnd"/>
      <w:r w:rsidRPr="00181AA0">
        <w:rPr>
          <w:rFonts w:ascii="Times New Roman" w:hAnsi="Times New Roman" w:cs="Times New Roman"/>
          <w:color w:val="000000"/>
          <w:sz w:val="28"/>
          <w:szCs w:val="28"/>
        </w:rPr>
        <w:t xml:space="preserve">, let’s think about minority </w:t>
      </w:r>
      <w:r w:rsidR="00C44650">
        <w:rPr>
          <w:rFonts w:ascii="Times New Roman" w:hAnsi="Times New Roman" w:cs="Times New Roman"/>
          <w:color w:val="000000"/>
          <w:sz w:val="28"/>
          <w:szCs w:val="28"/>
        </w:rPr>
        <w:t>traditions and customs</w:t>
      </w:r>
      <w:r w:rsidRPr="00181AA0">
        <w:rPr>
          <w:rFonts w:ascii="Times New Roman" w:hAnsi="Times New Roman" w:cs="Times New Roman"/>
          <w:color w:val="000000"/>
          <w:sz w:val="28"/>
          <w:szCs w:val="28"/>
        </w:rPr>
        <w:t xml:space="preserve"> in our own time, and their need to be careful, to be wise in how they go about living within the realm of the majority. We think about the persecution of Christians in the early church, and we must understand from that experience, the fear and oppression known by those who dare not identify themselves as other within our society or the societies on the world</w:t>
      </w:r>
      <w:proofErr w:type="gramStart"/>
      <w:r w:rsidRPr="00181AA0">
        <w:rPr>
          <w:rFonts w:ascii="Times New Roman" w:hAnsi="Times New Roman" w:cs="Times New Roman"/>
          <w:color w:val="000000"/>
          <w:sz w:val="28"/>
          <w:szCs w:val="28"/>
        </w:rPr>
        <w:t xml:space="preserve">.  </w:t>
      </w:r>
      <w:proofErr w:type="gramEnd"/>
    </w:p>
    <w:p w14:paraId="207780E0" w14:textId="24D6D597" w:rsidR="00D13C58" w:rsidRPr="00181AA0" w:rsidRDefault="00D13C58"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Most of all, as Christians, we must always remember that while it seems that the enemy is in control, often the great reversals that occur, and we have seen them, too, in our own time, are beyond the control of the evil forces, and beyond our own</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 xml:space="preserve">In the book of Esther, even though God </w:t>
      </w:r>
      <w:proofErr w:type="gramStart"/>
      <w:r w:rsidRPr="00181AA0">
        <w:rPr>
          <w:rFonts w:ascii="Times New Roman" w:hAnsi="Times New Roman" w:cs="Times New Roman"/>
          <w:color w:val="000000"/>
          <w:sz w:val="28"/>
          <w:szCs w:val="28"/>
        </w:rPr>
        <w:t>isn’t</w:t>
      </w:r>
      <w:proofErr w:type="gramEnd"/>
      <w:r w:rsidRPr="00181AA0">
        <w:rPr>
          <w:rFonts w:ascii="Times New Roman" w:hAnsi="Times New Roman" w:cs="Times New Roman"/>
          <w:color w:val="000000"/>
          <w:sz w:val="28"/>
          <w:szCs w:val="28"/>
        </w:rPr>
        <w:t xml:space="preserve"> present in words, the powerful reversals are there, and one can easily sense a power at work which is far greater than any of the powers cited in the story.  </w:t>
      </w:r>
    </w:p>
    <w:p w14:paraId="60CCB93A" w14:textId="09ACA821" w:rsidR="00D13C58" w:rsidRPr="00181AA0" w:rsidRDefault="00D13C58" w:rsidP="00181AA0">
      <w:pPr>
        <w:spacing w:line="360" w:lineRule="auto"/>
        <w:ind w:left="1440"/>
        <w:rPr>
          <w:rFonts w:ascii="Times New Roman" w:hAnsi="Times New Roman" w:cs="Times New Roman"/>
          <w:color w:val="000000"/>
          <w:sz w:val="28"/>
          <w:szCs w:val="28"/>
        </w:rPr>
      </w:pPr>
      <w:proofErr w:type="gramStart"/>
      <w:r w:rsidRPr="00181AA0">
        <w:rPr>
          <w:rFonts w:ascii="Times New Roman" w:hAnsi="Times New Roman" w:cs="Times New Roman"/>
          <w:color w:val="000000"/>
          <w:sz w:val="28"/>
          <w:szCs w:val="28"/>
        </w:rPr>
        <w:t>So</w:t>
      </w:r>
      <w:proofErr w:type="gramEnd"/>
      <w:r w:rsidRPr="00181AA0">
        <w:rPr>
          <w:rFonts w:ascii="Times New Roman" w:hAnsi="Times New Roman" w:cs="Times New Roman"/>
          <w:color w:val="000000"/>
          <w:sz w:val="28"/>
          <w:szCs w:val="28"/>
        </w:rPr>
        <w:t xml:space="preserve"> we are left to ponder our own identity as Christians in a culture that demands our thoughts and actions to be in step with the culture’s </w:t>
      </w:r>
      <w:r w:rsidRPr="00181AA0">
        <w:rPr>
          <w:rFonts w:ascii="Times New Roman" w:hAnsi="Times New Roman" w:cs="Times New Roman"/>
          <w:color w:val="000000"/>
          <w:sz w:val="28"/>
          <w:szCs w:val="28"/>
        </w:rPr>
        <w:lastRenderedPageBreak/>
        <w:t>way of thinking that shapes the ways we are to live our lives:  competitiveness in sports, politics, championships</w:t>
      </w:r>
      <w:r w:rsidR="00C44650">
        <w:rPr>
          <w:rFonts w:ascii="Times New Roman" w:hAnsi="Times New Roman" w:cs="Times New Roman"/>
          <w:color w:val="000000"/>
          <w:sz w:val="28"/>
          <w:szCs w:val="28"/>
        </w:rPr>
        <w:t xml:space="preserve"> and</w:t>
      </w:r>
      <w:r w:rsidRPr="00181AA0">
        <w:rPr>
          <w:rFonts w:ascii="Times New Roman" w:hAnsi="Times New Roman" w:cs="Times New Roman"/>
          <w:color w:val="000000"/>
          <w:sz w:val="28"/>
          <w:szCs w:val="28"/>
        </w:rPr>
        <w:t xml:space="preserve"> </w:t>
      </w:r>
      <w:r w:rsidR="00C44650">
        <w:rPr>
          <w:rFonts w:ascii="Times New Roman" w:hAnsi="Times New Roman" w:cs="Times New Roman"/>
          <w:color w:val="000000"/>
          <w:sz w:val="28"/>
          <w:szCs w:val="28"/>
        </w:rPr>
        <w:t xml:space="preserve">countless other </w:t>
      </w:r>
      <w:r w:rsidRPr="00181AA0">
        <w:rPr>
          <w:rFonts w:ascii="Times New Roman" w:hAnsi="Times New Roman" w:cs="Times New Roman"/>
          <w:color w:val="000000"/>
          <w:sz w:val="28"/>
          <w:szCs w:val="28"/>
        </w:rPr>
        <w:t xml:space="preserve">signals of success.  </w:t>
      </w:r>
      <w:r w:rsidR="00C44650">
        <w:rPr>
          <w:rFonts w:ascii="Times New Roman" w:hAnsi="Times New Roman" w:cs="Times New Roman"/>
          <w:color w:val="000000"/>
          <w:sz w:val="28"/>
          <w:szCs w:val="28"/>
        </w:rPr>
        <w:t xml:space="preserve">Each of us </w:t>
      </w:r>
      <w:proofErr w:type="gramStart"/>
      <w:r w:rsidR="00C44650">
        <w:rPr>
          <w:rFonts w:ascii="Times New Roman" w:hAnsi="Times New Roman" w:cs="Times New Roman"/>
          <w:color w:val="000000"/>
          <w:sz w:val="28"/>
          <w:szCs w:val="28"/>
        </w:rPr>
        <w:t>is</w:t>
      </w:r>
      <w:r w:rsidRPr="00181AA0">
        <w:rPr>
          <w:rFonts w:ascii="Times New Roman" w:hAnsi="Times New Roman" w:cs="Times New Roman"/>
          <w:color w:val="000000"/>
          <w:sz w:val="28"/>
          <w:szCs w:val="28"/>
        </w:rPr>
        <w:t xml:space="preserve"> left</w:t>
      </w:r>
      <w:proofErr w:type="gramEnd"/>
      <w:r w:rsidRPr="00181AA0">
        <w:rPr>
          <w:rFonts w:ascii="Times New Roman" w:hAnsi="Times New Roman" w:cs="Times New Roman"/>
          <w:color w:val="000000"/>
          <w:sz w:val="28"/>
          <w:szCs w:val="28"/>
        </w:rPr>
        <w:t xml:space="preserve"> to ponder the degree of our courage to step forward and reveal our identity as one who follows a liturgical year that holds historical meaning and truth for how we live our lives today. </w:t>
      </w:r>
    </w:p>
    <w:p w14:paraId="299567F0" w14:textId="43E109C3" w:rsidR="002A6AE5" w:rsidRPr="00181AA0" w:rsidRDefault="002A6AE5"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Jesus makes the answer clear for us</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Let those who use my name to assist another carry on</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Do not stop them. “Whoever is not against us is for us.” (Mk.9:40</w:t>
      </w:r>
      <w:proofErr w:type="gramStart"/>
      <w:r w:rsidRPr="00181AA0">
        <w:rPr>
          <w:rFonts w:ascii="Times New Roman" w:hAnsi="Times New Roman" w:cs="Times New Roman"/>
          <w:color w:val="000000"/>
          <w:sz w:val="28"/>
          <w:szCs w:val="28"/>
        </w:rPr>
        <w:t>)  Jesus</w:t>
      </w:r>
      <w:proofErr w:type="gramEnd"/>
      <w:r w:rsidRPr="00181AA0">
        <w:rPr>
          <w:rFonts w:ascii="Times New Roman" w:hAnsi="Times New Roman" w:cs="Times New Roman"/>
          <w:color w:val="000000"/>
          <w:sz w:val="28"/>
          <w:szCs w:val="28"/>
        </w:rPr>
        <w:t xml:space="preserve"> continually teaches us to minister against the powers of evil, but his teaching examples never fail to reveal his message to us to reach out in love to our neighbor, and to love one’s enemies as well. We </w:t>
      </w:r>
      <w:proofErr w:type="gramStart"/>
      <w:r w:rsidRPr="00181AA0">
        <w:rPr>
          <w:rFonts w:ascii="Times New Roman" w:hAnsi="Times New Roman" w:cs="Times New Roman"/>
          <w:color w:val="000000"/>
          <w:sz w:val="28"/>
          <w:szCs w:val="28"/>
        </w:rPr>
        <w:t>don’t</w:t>
      </w:r>
      <w:proofErr w:type="gramEnd"/>
      <w:r w:rsidRPr="00181AA0">
        <w:rPr>
          <w:rFonts w:ascii="Times New Roman" w:hAnsi="Times New Roman" w:cs="Times New Roman"/>
          <w:color w:val="000000"/>
          <w:sz w:val="28"/>
          <w:szCs w:val="28"/>
        </w:rPr>
        <w:t xml:space="preserve"> love in order to find reward, but to simply serve out of love and in the name of Christ.  His </w:t>
      </w:r>
      <w:r w:rsidR="00C44650">
        <w:rPr>
          <w:rFonts w:ascii="Times New Roman" w:hAnsi="Times New Roman" w:cs="Times New Roman"/>
          <w:color w:val="000000"/>
          <w:sz w:val="28"/>
          <w:szCs w:val="28"/>
        </w:rPr>
        <w:t>words we heard today on our lack of loving,</w:t>
      </w:r>
      <w:r w:rsidRPr="00181AA0">
        <w:rPr>
          <w:rFonts w:ascii="Times New Roman" w:hAnsi="Times New Roman" w:cs="Times New Roman"/>
          <w:color w:val="000000"/>
          <w:sz w:val="28"/>
          <w:szCs w:val="28"/>
        </w:rPr>
        <w:t xml:space="preserve"> seem harsh and physically repulsive to us as those parts of our bodies that we rely on most </w:t>
      </w:r>
      <w:proofErr w:type="gramStart"/>
      <w:r w:rsidRPr="00181AA0">
        <w:rPr>
          <w:rFonts w:ascii="Times New Roman" w:hAnsi="Times New Roman" w:cs="Times New Roman"/>
          <w:color w:val="000000"/>
          <w:sz w:val="28"/>
          <w:szCs w:val="28"/>
        </w:rPr>
        <w:t>are brought</w:t>
      </w:r>
      <w:proofErr w:type="gramEnd"/>
      <w:r w:rsidRPr="00181AA0">
        <w:rPr>
          <w:rFonts w:ascii="Times New Roman" w:hAnsi="Times New Roman" w:cs="Times New Roman"/>
          <w:color w:val="000000"/>
          <w:sz w:val="28"/>
          <w:szCs w:val="28"/>
        </w:rPr>
        <w:t xml:space="preserve"> into focus in a deeply disturbing and shocking way. </w:t>
      </w:r>
    </w:p>
    <w:p w14:paraId="52AEBBC2" w14:textId="3DF64467" w:rsidR="00F174EC" w:rsidRPr="00181AA0" w:rsidRDefault="002A6AE5"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And our thoughts fly back to Hamon, and all the evil ones we can recall, and</w:t>
      </w:r>
      <w:r w:rsidR="006E32FD">
        <w:rPr>
          <w:rFonts w:ascii="Times New Roman" w:hAnsi="Times New Roman" w:cs="Times New Roman"/>
          <w:color w:val="000000"/>
          <w:sz w:val="28"/>
          <w:szCs w:val="28"/>
        </w:rPr>
        <w:t xml:space="preserve"> inevitably to</w:t>
      </w:r>
      <w:r w:rsidRPr="00181AA0">
        <w:rPr>
          <w:rFonts w:ascii="Times New Roman" w:hAnsi="Times New Roman" w:cs="Times New Roman"/>
          <w:color w:val="000000"/>
          <w:sz w:val="28"/>
          <w:szCs w:val="28"/>
        </w:rPr>
        <w:t xml:space="preserve"> the enemies that lie deep within our hearts, showing themselves at the most pressing times</w:t>
      </w:r>
      <w:proofErr w:type="gramStart"/>
      <w:r w:rsidRPr="00181AA0">
        <w:rPr>
          <w:rFonts w:ascii="Times New Roman" w:hAnsi="Times New Roman" w:cs="Times New Roman"/>
          <w:color w:val="000000"/>
          <w:sz w:val="28"/>
          <w:szCs w:val="28"/>
        </w:rPr>
        <w:t xml:space="preserve">.  </w:t>
      </w:r>
      <w:proofErr w:type="gramEnd"/>
      <w:r w:rsidRPr="00181AA0">
        <w:rPr>
          <w:rFonts w:ascii="Times New Roman" w:hAnsi="Times New Roman" w:cs="Times New Roman"/>
          <w:color w:val="000000"/>
          <w:sz w:val="28"/>
          <w:szCs w:val="28"/>
        </w:rPr>
        <w:t>It is the enemy within that makes victims of us all</w:t>
      </w:r>
      <w:proofErr w:type="gramStart"/>
      <w:r w:rsidRPr="00181AA0">
        <w:rPr>
          <w:rFonts w:ascii="Times New Roman" w:hAnsi="Times New Roman" w:cs="Times New Roman"/>
          <w:color w:val="000000"/>
          <w:sz w:val="28"/>
          <w:szCs w:val="28"/>
        </w:rPr>
        <w:t xml:space="preserve">.  </w:t>
      </w:r>
      <w:proofErr w:type="gramEnd"/>
      <w:r w:rsidR="00F174EC" w:rsidRPr="00181AA0">
        <w:rPr>
          <w:rFonts w:ascii="Times New Roman" w:hAnsi="Times New Roman" w:cs="Times New Roman"/>
          <w:color w:val="000000"/>
          <w:sz w:val="28"/>
          <w:szCs w:val="28"/>
        </w:rPr>
        <w:t xml:space="preserve">Like Hamon, we can fall from power simply due to our </w:t>
      </w:r>
      <w:r w:rsidR="006E32FD">
        <w:rPr>
          <w:rFonts w:ascii="Times New Roman" w:hAnsi="Times New Roman" w:cs="Times New Roman"/>
          <w:color w:val="000000"/>
          <w:sz w:val="28"/>
          <w:szCs w:val="28"/>
        </w:rPr>
        <w:t xml:space="preserve">unkind, or even, </w:t>
      </w:r>
      <w:r w:rsidR="00F174EC" w:rsidRPr="00181AA0">
        <w:rPr>
          <w:rFonts w:ascii="Times New Roman" w:hAnsi="Times New Roman" w:cs="Times New Roman"/>
          <w:color w:val="000000"/>
          <w:sz w:val="28"/>
          <w:szCs w:val="28"/>
        </w:rPr>
        <w:t>hateful treatment of others</w:t>
      </w:r>
      <w:proofErr w:type="gramStart"/>
      <w:r w:rsidR="00F174EC" w:rsidRPr="00181AA0">
        <w:rPr>
          <w:rFonts w:ascii="Times New Roman" w:hAnsi="Times New Roman" w:cs="Times New Roman"/>
          <w:color w:val="000000"/>
          <w:sz w:val="28"/>
          <w:szCs w:val="28"/>
        </w:rPr>
        <w:t xml:space="preserve">.  </w:t>
      </w:r>
      <w:proofErr w:type="gramEnd"/>
      <w:r w:rsidR="00F174EC" w:rsidRPr="00181AA0">
        <w:rPr>
          <w:rFonts w:ascii="Times New Roman" w:hAnsi="Times New Roman" w:cs="Times New Roman"/>
          <w:color w:val="000000"/>
          <w:sz w:val="28"/>
          <w:szCs w:val="28"/>
        </w:rPr>
        <w:t xml:space="preserve">Our feet can take us to places we </w:t>
      </w:r>
      <w:proofErr w:type="gramStart"/>
      <w:r w:rsidR="00F174EC" w:rsidRPr="00181AA0">
        <w:rPr>
          <w:rFonts w:ascii="Times New Roman" w:hAnsi="Times New Roman" w:cs="Times New Roman"/>
          <w:color w:val="000000"/>
          <w:sz w:val="28"/>
          <w:szCs w:val="28"/>
        </w:rPr>
        <w:t>shouldn’t</w:t>
      </w:r>
      <w:proofErr w:type="gramEnd"/>
      <w:r w:rsidR="00F174EC" w:rsidRPr="00181AA0">
        <w:rPr>
          <w:rFonts w:ascii="Times New Roman" w:hAnsi="Times New Roman" w:cs="Times New Roman"/>
          <w:color w:val="000000"/>
          <w:sz w:val="28"/>
          <w:szCs w:val="28"/>
        </w:rPr>
        <w:t xml:space="preserve">, and </w:t>
      </w:r>
      <w:r w:rsidR="006E32FD">
        <w:rPr>
          <w:rFonts w:ascii="Times New Roman" w:hAnsi="Times New Roman" w:cs="Times New Roman"/>
          <w:color w:val="000000"/>
          <w:sz w:val="28"/>
          <w:szCs w:val="28"/>
        </w:rPr>
        <w:t>our</w:t>
      </w:r>
      <w:r w:rsidR="00F174EC" w:rsidRPr="00181AA0">
        <w:rPr>
          <w:rFonts w:ascii="Times New Roman" w:hAnsi="Times New Roman" w:cs="Times New Roman"/>
          <w:color w:val="000000"/>
          <w:sz w:val="28"/>
          <w:szCs w:val="28"/>
        </w:rPr>
        <w:t xml:space="preserve"> hand </w:t>
      </w:r>
      <w:r w:rsidR="006E32FD">
        <w:rPr>
          <w:rFonts w:ascii="Times New Roman" w:hAnsi="Times New Roman" w:cs="Times New Roman"/>
          <w:color w:val="000000"/>
          <w:sz w:val="28"/>
          <w:szCs w:val="28"/>
        </w:rPr>
        <w:t xml:space="preserve">can </w:t>
      </w:r>
      <w:r w:rsidR="00F174EC" w:rsidRPr="00181AA0">
        <w:rPr>
          <w:rFonts w:ascii="Times New Roman" w:hAnsi="Times New Roman" w:cs="Times New Roman"/>
          <w:color w:val="000000"/>
          <w:sz w:val="28"/>
          <w:szCs w:val="28"/>
        </w:rPr>
        <w:t>move in regrettable ways as the eye sends out a less than friendly message.  These are the actions that Jesus wants to amputate.</w:t>
      </w:r>
    </w:p>
    <w:p w14:paraId="282ACB00" w14:textId="0B282C7D" w:rsidR="002A6AE5" w:rsidRPr="00181AA0" w:rsidRDefault="00F174EC"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The story of Esther and the machinations of all the players took place long before Jesus came to teach humankind how to clean up our act</w:t>
      </w:r>
      <w:r w:rsidR="006E32FD">
        <w:rPr>
          <w:rFonts w:ascii="Times New Roman" w:hAnsi="Times New Roman" w:cs="Times New Roman"/>
          <w:color w:val="000000"/>
          <w:sz w:val="28"/>
          <w:szCs w:val="28"/>
        </w:rPr>
        <w:t xml:space="preserve">, </w:t>
      </w:r>
      <w:r w:rsidR="006E32FD">
        <w:rPr>
          <w:rFonts w:ascii="Times New Roman" w:hAnsi="Times New Roman" w:cs="Times New Roman"/>
          <w:color w:val="000000"/>
          <w:sz w:val="28"/>
          <w:szCs w:val="28"/>
        </w:rPr>
        <w:lastRenderedPageBreak/>
        <w:t xml:space="preserve">and </w:t>
      </w:r>
      <w:proofErr w:type="gramStart"/>
      <w:r w:rsidR="006E32FD">
        <w:rPr>
          <w:rFonts w:ascii="Times New Roman" w:hAnsi="Times New Roman" w:cs="Times New Roman"/>
          <w:color w:val="000000"/>
          <w:sz w:val="28"/>
          <w:szCs w:val="28"/>
        </w:rPr>
        <w:t>perhaps those</w:t>
      </w:r>
      <w:proofErr w:type="gramEnd"/>
      <w:r w:rsidR="006E32FD">
        <w:rPr>
          <w:rFonts w:ascii="Times New Roman" w:hAnsi="Times New Roman" w:cs="Times New Roman"/>
          <w:color w:val="000000"/>
          <w:sz w:val="28"/>
          <w:szCs w:val="28"/>
        </w:rPr>
        <w:t xml:space="preserve"> who fought to keep her story in the canon were correct in their discernment of its value. The story has within it, all we need to know </w:t>
      </w:r>
      <w:proofErr w:type="gramStart"/>
      <w:r w:rsidR="006E32FD">
        <w:rPr>
          <w:rFonts w:ascii="Times New Roman" w:hAnsi="Times New Roman" w:cs="Times New Roman"/>
          <w:color w:val="000000"/>
          <w:sz w:val="28"/>
          <w:szCs w:val="28"/>
        </w:rPr>
        <w:t>in order to</w:t>
      </w:r>
      <w:proofErr w:type="gramEnd"/>
      <w:r w:rsidR="006E32FD">
        <w:rPr>
          <w:rFonts w:ascii="Times New Roman" w:hAnsi="Times New Roman" w:cs="Times New Roman"/>
          <w:color w:val="000000"/>
          <w:sz w:val="28"/>
          <w:szCs w:val="28"/>
        </w:rPr>
        <w:t xml:space="preserve"> learn to love, not hate.  It was left to Jesus to come among us </w:t>
      </w:r>
      <w:proofErr w:type="gramStart"/>
      <w:r w:rsidR="006E32FD">
        <w:rPr>
          <w:rFonts w:ascii="Times New Roman" w:hAnsi="Times New Roman" w:cs="Times New Roman"/>
          <w:color w:val="000000"/>
          <w:sz w:val="28"/>
          <w:szCs w:val="28"/>
        </w:rPr>
        <w:t>in order to</w:t>
      </w:r>
      <w:proofErr w:type="gramEnd"/>
      <w:r w:rsidR="006E32FD">
        <w:rPr>
          <w:rFonts w:ascii="Times New Roman" w:hAnsi="Times New Roman" w:cs="Times New Roman"/>
          <w:color w:val="000000"/>
          <w:sz w:val="28"/>
          <w:szCs w:val="28"/>
        </w:rPr>
        <w:t xml:space="preserve"> drive home the point. </w:t>
      </w:r>
      <w:r w:rsidRPr="00181AA0">
        <w:rPr>
          <w:rFonts w:ascii="Times New Roman" w:hAnsi="Times New Roman" w:cs="Times New Roman"/>
          <w:color w:val="000000"/>
          <w:sz w:val="28"/>
          <w:szCs w:val="28"/>
        </w:rPr>
        <w:t xml:space="preserve">  So far, </w:t>
      </w:r>
      <w:proofErr w:type="gramStart"/>
      <w:r w:rsidRPr="00181AA0">
        <w:rPr>
          <w:rFonts w:ascii="Times New Roman" w:hAnsi="Times New Roman" w:cs="Times New Roman"/>
          <w:color w:val="000000"/>
          <w:sz w:val="28"/>
          <w:szCs w:val="28"/>
        </w:rPr>
        <w:t>we’re</w:t>
      </w:r>
      <w:proofErr w:type="gramEnd"/>
      <w:r w:rsidRPr="00181AA0">
        <w:rPr>
          <w:rFonts w:ascii="Times New Roman" w:hAnsi="Times New Roman" w:cs="Times New Roman"/>
          <w:color w:val="000000"/>
          <w:sz w:val="28"/>
          <w:szCs w:val="28"/>
        </w:rPr>
        <w:t xml:space="preserve"> proving ourselves to be poor listeners and even worse learners.  </w:t>
      </w:r>
      <w:proofErr w:type="gramStart"/>
      <w:r w:rsidRPr="00181AA0">
        <w:rPr>
          <w:rFonts w:ascii="Times New Roman" w:hAnsi="Times New Roman" w:cs="Times New Roman"/>
          <w:color w:val="000000"/>
          <w:sz w:val="28"/>
          <w:szCs w:val="28"/>
        </w:rPr>
        <w:t>Perhaps it</w:t>
      </w:r>
      <w:proofErr w:type="gramEnd"/>
      <w:r w:rsidRPr="00181AA0">
        <w:rPr>
          <w:rFonts w:ascii="Times New Roman" w:hAnsi="Times New Roman" w:cs="Times New Roman"/>
          <w:color w:val="000000"/>
          <w:sz w:val="28"/>
          <w:szCs w:val="28"/>
        </w:rPr>
        <w:t xml:space="preserve"> is time we took a good look </w:t>
      </w:r>
      <w:r w:rsidR="00181AA0" w:rsidRPr="00181AA0">
        <w:rPr>
          <w:rFonts w:ascii="Times New Roman" w:hAnsi="Times New Roman" w:cs="Times New Roman"/>
          <w:color w:val="000000"/>
          <w:sz w:val="28"/>
          <w:szCs w:val="28"/>
        </w:rPr>
        <w:t>at who we are and how we are in this world, filled as it is with what Jesus would call the “little one.”  The marginalized and those outside the mainstream as the world would have it.</w:t>
      </w:r>
    </w:p>
    <w:p w14:paraId="6F189C02" w14:textId="59C946B8" w:rsidR="00181AA0" w:rsidRDefault="00181AA0" w:rsidP="00181AA0">
      <w:pPr>
        <w:spacing w:line="360" w:lineRule="auto"/>
        <w:ind w:left="1440"/>
        <w:rPr>
          <w:rFonts w:ascii="Times New Roman" w:hAnsi="Times New Roman" w:cs="Times New Roman"/>
          <w:color w:val="000000"/>
          <w:sz w:val="28"/>
          <w:szCs w:val="28"/>
        </w:rPr>
      </w:pPr>
      <w:r w:rsidRPr="00181AA0">
        <w:rPr>
          <w:rFonts w:ascii="Times New Roman" w:hAnsi="Times New Roman" w:cs="Times New Roman"/>
          <w:color w:val="000000"/>
          <w:sz w:val="28"/>
          <w:szCs w:val="28"/>
        </w:rPr>
        <w:t>Maybe it is time for the Church</w:t>
      </w:r>
      <w:r w:rsidR="006E32FD">
        <w:rPr>
          <w:rFonts w:ascii="Times New Roman" w:hAnsi="Times New Roman" w:cs="Times New Roman"/>
          <w:color w:val="000000"/>
          <w:sz w:val="28"/>
          <w:szCs w:val="28"/>
        </w:rPr>
        <w:t xml:space="preserve"> ©,</w:t>
      </w:r>
      <w:r w:rsidRPr="00181AA0">
        <w:rPr>
          <w:rFonts w:ascii="Times New Roman" w:hAnsi="Times New Roman" w:cs="Times New Roman"/>
          <w:color w:val="000000"/>
          <w:sz w:val="28"/>
          <w:szCs w:val="28"/>
        </w:rPr>
        <w:t xml:space="preserve"> to unite its own forces for good, and create the greatest reversal of all time:  to listen and obey the word of God and have the courage</w:t>
      </w:r>
      <w:r>
        <w:rPr>
          <w:rFonts w:ascii="Times New Roman" w:hAnsi="Times New Roman" w:cs="Times New Roman"/>
          <w:color w:val="000000"/>
          <w:sz w:val="28"/>
          <w:szCs w:val="28"/>
        </w:rPr>
        <w:t xml:space="preserve"> to face the enemy without and the enemy within,</w:t>
      </w:r>
      <w:r w:rsidRPr="00181AA0">
        <w:rPr>
          <w:rFonts w:ascii="Times New Roman" w:hAnsi="Times New Roman" w:cs="Times New Roman"/>
          <w:color w:val="000000"/>
          <w:sz w:val="28"/>
          <w:szCs w:val="28"/>
        </w:rPr>
        <w:t xml:space="preserve"> take a stand </w:t>
      </w:r>
      <w:r w:rsidR="006E32FD">
        <w:rPr>
          <w:rFonts w:ascii="Times New Roman" w:hAnsi="Times New Roman" w:cs="Times New Roman"/>
          <w:color w:val="000000"/>
          <w:sz w:val="28"/>
          <w:szCs w:val="28"/>
        </w:rPr>
        <w:t>before the world we live in and all it would destroy that is of God, and fight both with nothing else but simple love</w:t>
      </w:r>
      <w:r w:rsidRPr="00181AA0">
        <w:rPr>
          <w:rFonts w:ascii="Times New Roman" w:hAnsi="Times New Roman" w:cs="Times New Roman"/>
          <w:color w:val="000000"/>
          <w:sz w:val="28"/>
          <w:szCs w:val="28"/>
        </w:rPr>
        <w:t xml:space="preserve">. </w:t>
      </w:r>
    </w:p>
    <w:p w14:paraId="3A3EA3D7" w14:textId="1616E4D8" w:rsidR="00181AA0" w:rsidRDefault="00181AA0" w:rsidP="00181AA0">
      <w:pPr>
        <w:spacing w:line="36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Amen</w:t>
      </w:r>
    </w:p>
    <w:p w14:paraId="5BEC74C2" w14:textId="28B7CC6E" w:rsidR="00181AA0" w:rsidRDefault="00181AA0" w:rsidP="00181AA0">
      <w:pPr>
        <w:spacing w:line="360" w:lineRule="auto"/>
        <w:ind w:left="1440"/>
        <w:rPr>
          <w:rFonts w:ascii="Papyrus" w:hAnsi="Papyrus" w:cs="Times New Roman"/>
          <w:color w:val="000000"/>
          <w:sz w:val="28"/>
          <w:szCs w:val="28"/>
        </w:rPr>
      </w:pPr>
      <w:r>
        <w:rPr>
          <w:rFonts w:ascii="Papyrus" w:hAnsi="Papyrus" w:cs="Times New Roman"/>
          <w:color w:val="000000"/>
          <w:sz w:val="28"/>
          <w:szCs w:val="28"/>
        </w:rPr>
        <w:t>Written to the Glory of God</w:t>
      </w:r>
    </w:p>
    <w:p w14:paraId="2E2A6224" w14:textId="3439E8C8" w:rsidR="00181AA0" w:rsidRDefault="00181AA0" w:rsidP="00181AA0">
      <w:pPr>
        <w:spacing w:line="360" w:lineRule="auto"/>
        <w:ind w:left="1440"/>
        <w:rPr>
          <w:rFonts w:ascii="Papyrus" w:hAnsi="Papyrus" w:cs="Times New Roman"/>
          <w:color w:val="000000"/>
          <w:sz w:val="28"/>
          <w:szCs w:val="28"/>
        </w:rPr>
      </w:pPr>
      <w:r>
        <w:rPr>
          <w:rFonts w:ascii="Papyrus" w:hAnsi="Papyrus" w:cs="Times New Roman"/>
          <w:color w:val="000000"/>
          <w:sz w:val="28"/>
          <w:szCs w:val="28"/>
        </w:rPr>
        <w:t>E. J. R. Culver+</w:t>
      </w:r>
    </w:p>
    <w:p w14:paraId="2CA40165" w14:textId="319F8182" w:rsidR="00181AA0" w:rsidRPr="00181AA0" w:rsidRDefault="00181AA0" w:rsidP="00181AA0">
      <w:pPr>
        <w:spacing w:line="360" w:lineRule="auto"/>
        <w:ind w:left="1440"/>
        <w:rPr>
          <w:rFonts w:ascii="Papyrus" w:hAnsi="Papyrus" w:cs="Times New Roman"/>
          <w:color w:val="000000"/>
          <w:sz w:val="28"/>
          <w:szCs w:val="28"/>
        </w:rPr>
      </w:pPr>
      <w:r>
        <w:rPr>
          <w:rFonts w:ascii="Papyrus" w:hAnsi="Papyrus" w:cs="Times New Roman"/>
          <w:color w:val="000000"/>
          <w:sz w:val="28"/>
          <w:szCs w:val="28"/>
        </w:rPr>
        <w:t>September 26, 2021</w:t>
      </w:r>
    </w:p>
    <w:p w14:paraId="5677D8E9" w14:textId="77777777" w:rsidR="00D13C58" w:rsidRDefault="00D13C58" w:rsidP="00531733">
      <w:pPr>
        <w:rPr>
          <w:color w:val="000000"/>
          <w:sz w:val="27"/>
          <w:szCs w:val="27"/>
        </w:rPr>
      </w:pPr>
    </w:p>
    <w:p w14:paraId="6C4CC829" w14:textId="77777777" w:rsidR="00C5396D" w:rsidRPr="00531733" w:rsidRDefault="00C5396D" w:rsidP="00531733">
      <w:pPr>
        <w:rPr>
          <w:rFonts w:ascii="Times New Roman" w:hAnsi="Times New Roman" w:cs="Times New Roman"/>
          <w:sz w:val="28"/>
          <w:szCs w:val="28"/>
        </w:rPr>
      </w:pPr>
    </w:p>
    <w:p w14:paraId="745F65E0" w14:textId="77777777" w:rsidR="00531733" w:rsidRPr="00531733" w:rsidRDefault="00531733" w:rsidP="00531733">
      <w:pPr>
        <w:rPr>
          <w:rFonts w:ascii="Times New Roman" w:hAnsi="Times New Roman" w:cs="Times New Roman"/>
          <w:sz w:val="28"/>
          <w:szCs w:val="28"/>
        </w:rPr>
      </w:pPr>
    </w:p>
    <w:sectPr w:rsidR="00531733" w:rsidRPr="005317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5181" w14:textId="77777777" w:rsidR="00181AA0" w:rsidRDefault="00181AA0" w:rsidP="00181AA0">
      <w:pPr>
        <w:spacing w:after="0" w:line="240" w:lineRule="auto"/>
      </w:pPr>
      <w:r>
        <w:separator/>
      </w:r>
    </w:p>
  </w:endnote>
  <w:endnote w:type="continuationSeparator" w:id="0">
    <w:p w14:paraId="1F608286" w14:textId="77777777" w:rsidR="00181AA0" w:rsidRDefault="00181AA0" w:rsidP="0018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265938"/>
      <w:docPartObj>
        <w:docPartGallery w:val="Page Numbers (Bottom of Page)"/>
        <w:docPartUnique/>
      </w:docPartObj>
    </w:sdtPr>
    <w:sdtEndPr>
      <w:rPr>
        <w:noProof/>
      </w:rPr>
    </w:sdtEndPr>
    <w:sdtContent>
      <w:p w14:paraId="41D0ED01" w14:textId="1C776A10" w:rsidR="00181AA0" w:rsidRDefault="00181A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D13926" w14:textId="77777777" w:rsidR="00181AA0" w:rsidRDefault="0018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988F" w14:textId="77777777" w:rsidR="00181AA0" w:rsidRDefault="00181AA0" w:rsidP="00181AA0">
      <w:pPr>
        <w:spacing w:after="0" w:line="240" w:lineRule="auto"/>
      </w:pPr>
      <w:r>
        <w:separator/>
      </w:r>
    </w:p>
  </w:footnote>
  <w:footnote w:type="continuationSeparator" w:id="0">
    <w:p w14:paraId="4CB0349C" w14:textId="77777777" w:rsidR="00181AA0" w:rsidRDefault="00181AA0" w:rsidP="00181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33"/>
    <w:rsid w:val="00094734"/>
    <w:rsid w:val="00134BB2"/>
    <w:rsid w:val="00181AA0"/>
    <w:rsid w:val="00247C20"/>
    <w:rsid w:val="002A6AE5"/>
    <w:rsid w:val="00465673"/>
    <w:rsid w:val="00490E28"/>
    <w:rsid w:val="00496041"/>
    <w:rsid w:val="00531733"/>
    <w:rsid w:val="00674702"/>
    <w:rsid w:val="006E32FD"/>
    <w:rsid w:val="00700F79"/>
    <w:rsid w:val="00887D5A"/>
    <w:rsid w:val="00B73B66"/>
    <w:rsid w:val="00C44650"/>
    <w:rsid w:val="00C5396D"/>
    <w:rsid w:val="00D13C58"/>
    <w:rsid w:val="00EA0CC8"/>
    <w:rsid w:val="00F174EC"/>
    <w:rsid w:val="00F2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EA39"/>
  <w15:chartTrackingRefBased/>
  <w15:docId w15:val="{4DCC09B7-3DC6-469A-9562-4A412EAE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733"/>
    <w:rPr>
      <w:color w:val="0000FF"/>
      <w:u w:val="single"/>
    </w:rPr>
  </w:style>
  <w:style w:type="paragraph" w:styleId="NormalWeb">
    <w:name w:val="Normal (Web)"/>
    <w:basedOn w:val="Normal"/>
    <w:uiPriority w:val="99"/>
    <w:semiHidden/>
    <w:unhideWhenUsed/>
    <w:rsid w:val="00531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733"/>
    <w:rPr>
      <w:b/>
      <w:bCs/>
    </w:rPr>
  </w:style>
  <w:style w:type="character" w:styleId="Emphasis">
    <w:name w:val="Emphasis"/>
    <w:basedOn w:val="DefaultParagraphFont"/>
    <w:uiPriority w:val="20"/>
    <w:qFormat/>
    <w:rsid w:val="00531733"/>
    <w:rPr>
      <w:i/>
      <w:iCs/>
    </w:rPr>
  </w:style>
  <w:style w:type="paragraph" w:styleId="Header">
    <w:name w:val="header"/>
    <w:basedOn w:val="Normal"/>
    <w:link w:val="HeaderChar"/>
    <w:uiPriority w:val="99"/>
    <w:unhideWhenUsed/>
    <w:rsid w:val="00181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A0"/>
  </w:style>
  <w:style w:type="paragraph" w:styleId="Footer">
    <w:name w:val="footer"/>
    <w:basedOn w:val="Normal"/>
    <w:link w:val="FooterChar"/>
    <w:uiPriority w:val="99"/>
    <w:unhideWhenUsed/>
    <w:rsid w:val="00181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5176">
      <w:bodyDiv w:val="1"/>
      <w:marLeft w:val="0"/>
      <w:marRight w:val="0"/>
      <w:marTop w:val="0"/>
      <w:marBottom w:val="0"/>
      <w:divBdr>
        <w:top w:val="none" w:sz="0" w:space="0" w:color="auto"/>
        <w:left w:val="none" w:sz="0" w:space="0" w:color="auto"/>
        <w:bottom w:val="none" w:sz="0" w:space="0" w:color="auto"/>
        <w:right w:val="none" w:sz="0" w:space="0" w:color="auto"/>
      </w:divBdr>
      <w:divsChild>
        <w:div w:id="121218283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tionarypage.net/YearB_RCL/Pentecost/BProp21_RCL.html" TargetMode="External"/><Relationship Id="rId3" Type="http://schemas.openxmlformats.org/officeDocument/2006/relationships/webSettings" Target="webSettings.xml"/><Relationship Id="rId7" Type="http://schemas.openxmlformats.org/officeDocument/2006/relationships/hyperlink" Target="https://www.lectionarypage.net/YearB_RCL/Pentecost/BProp21_RCL.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ctionarypage.net/YearB_RCL/Pentecost/BProp21_RCL.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ectionarypage.net/YearB_RCL/Pentecost/BProp21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8</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1</cp:revision>
  <cp:lastPrinted>2021-09-26T14:17:00Z</cp:lastPrinted>
  <dcterms:created xsi:type="dcterms:W3CDTF">2021-09-25T21:02:00Z</dcterms:created>
  <dcterms:modified xsi:type="dcterms:W3CDTF">2021-09-26T16:27:00Z</dcterms:modified>
</cp:coreProperties>
</file>